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2E" w:rsidRPr="005B59E8" w:rsidRDefault="00D11951">
      <w:pPr>
        <w:rPr>
          <w:rFonts w:ascii="Times New Roman" w:hAnsi="Times New Roman" w:cs="Times New Roman"/>
          <w:sz w:val="22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lang w:val="de-DE"/>
        </w:rPr>
        <w:t>Lehrst</w:t>
      </w:r>
      <w:r>
        <w:rPr>
          <w:rFonts w:ascii="Times New Roman" w:hAnsi="Times New Roman" w:cs="Times New Roman" w:hint="eastAsia"/>
          <w:sz w:val="22"/>
          <w:lang w:val="de-DE"/>
        </w:rPr>
        <w:t>u</w:t>
      </w:r>
      <w:r w:rsidR="00B80439" w:rsidRPr="005B59E8">
        <w:rPr>
          <w:rFonts w:ascii="Times New Roman" w:hAnsi="Times New Roman" w:cs="Times New Roman"/>
          <w:sz w:val="22"/>
          <w:lang w:val="de-DE"/>
        </w:rPr>
        <w:t>hl für Geschichte der Frühen Neuzeit</w:t>
      </w:r>
    </w:p>
    <w:p w:rsidR="00B80439" w:rsidRPr="005B59E8" w:rsidRDefault="00B80439">
      <w:pPr>
        <w:rPr>
          <w:rFonts w:ascii="Times New Roman" w:hAnsi="Times New Roman" w:cs="Times New Roman"/>
          <w:sz w:val="22"/>
          <w:lang w:val="de-DE"/>
        </w:rPr>
      </w:pPr>
      <w:r w:rsidRPr="005B59E8">
        <w:rPr>
          <w:rFonts w:ascii="Times New Roman" w:hAnsi="Times New Roman" w:cs="Times New Roman"/>
          <w:sz w:val="22"/>
          <w:lang w:val="de-DE"/>
        </w:rPr>
        <w:t>FNZ-Kreis</w:t>
      </w:r>
      <w:r w:rsidR="00D11951">
        <w:rPr>
          <w:rFonts w:ascii="Times New Roman" w:hAnsi="Times New Roman" w:cs="Times New Roman" w:hint="eastAsia"/>
          <w:sz w:val="22"/>
          <w:lang w:val="de-DE"/>
        </w:rPr>
        <w:t>, Prof. Dr. Schwerhoff</w:t>
      </w:r>
    </w:p>
    <w:p w:rsidR="00B80439" w:rsidRPr="008553A4" w:rsidRDefault="00B81C3F">
      <w:pPr>
        <w:rPr>
          <w:rFonts w:ascii="Times New Roman" w:hAnsi="Times New Roman" w:cs="Times New Roman"/>
          <w:sz w:val="22"/>
          <w:lang w:val="de-DE"/>
        </w:rPr>
      </w:pPr>
      <w:r w:rsidRPr="008553A4">
        <w:rPr>
          <w:rFonts w:ascii="Times New Roman" w:hAnsi="Times New Roman" w:cs="Times New Roman" w:hint="eastAsia"/>
          <w:sz w:val="22"/>
          <w:lang w:val="de-DE"/>
        </w:rPr>
        <w:t>Referen</w:t>
      </w:r>
      <w:r w:rsidR="00456FEE" w:rsidRPr="008553A4">
        <w:rPr>
          <w:rFonts w:ascii="Times New Roman" w:hAnsi="Times New Roman" w:cs="Times New Roman" w:hint="eastAsia"/>
          <w:sz w:val="22"/>
          <w:lang w:val="de-DE"/>
        </w:rPr>
        <w:t xml:space="preserve">t: </w:t>
      </w:r>
      <w:r w:rsidR="00B80439" w:rsidRPr="008553A4">
        <w:rPr>
          <w:rFonts w:ascii="Times New Roman" w:hAnsi="Times New Roman" w:cs="Times New Roman"/>
          <w:sz w:val="22"/>
          <w:lang w:val="de-DE"/>
        </w:rPr>
        <w:t>Hiroyuki Saito</w:t>
      </w:r>
    </w:p>
    <w:p w:rsidR="00B80439" w:rsidRPr="008553A4" w:rsidRDefault="00B80439">
      <w:pPr>
        <w:rPr>
          <w:rFonts w:ascii="Times New Roman" w:hAnsi="Times New Roman" w:cs="Times New Roman"/>
          <w:sz w:val="28"/>
          <w:lang w:val="de-DE"/>
        </w:rPr>
      </w:pPr>
      <w:r w:rsidRPr="008553A4">
        <w:rPr>
          <w:rFonts w:ascii="Times New Roman" w:hAnsi="Times New Roman" w:cs="Times New Roman"/>
          <w:sz w:val="22"/>
          <w:lang w:val="de-DE"/>
        </w:rPr>
        <w:t>hiroyukisaito25@hotmail.com</w:t>
      </w:r>
    </w:p>
    <w:p w:rsidR="00B80439" w:rsidRPr="008553A4" w:rsidRDefault="00B80439">
      <w:pPr>
        <w:rPr>
          <w:rFonts w:ascii="Times New Roman" w:hAnsi="Times New Roman" w:cs="Times New Roman"/>
          <w:sz w:val="22"/>
          <w:lang w:val="de-DE"/>
        </w:rPr>
      </w:pPr>
    </w:p>
    <w:p w:rsidR="00B80439" w:rsidRPr="00F03A33" w:rsidRDefault="00B80439" w:rsidP="00A663F1">
      <w:pPr>
        <w:jc w:val="center"/>
        <w:rPr>
          <w:rFonts w:ascii="Times New Roman" w:hAnsi="Times New Roman" w:cs="Times New Roman"/>
          <w:b/>
          <w:lang w:val="de-DE"/>
        </w:rPr>
      </w:pPr>
      <w:r w:rsidRPr="00F03A33">
        <w:rPr>
          <w:rFonts w:ascii="Times New Roman" w:hAnsi="Times New Roman" w:cs="Times New Roman"/>
          <w:b/>
          <w:sz w:val="28"/>
          <w:lang w:val="de-DE"/>
        </w:rPr>
        <w:t>Vorstellung des Promotionsprojekts</w:t>
      </w:r>
    </w:p>
    <w:p w:rsidR="00B80439" w:rsidRPr="00233778" w:rsidRDefault="00B80439">
      <w:pPr>
        <w:rPr>
          <w:rFonts w:ascii="Times New Roman" w:hAnsi="Times New Roman" w:cs="Times New Roman"/>
          <w:sz w:val="22"/>
          <w:lang w:val="de-DE"/>
        </w:rPr>
      </w:pPr>
    </w:p>
    <w:p w:rsidR="00B80439" w:rsidRPr="00F826AA" w:rsidRDefault="005A2447">
      <w:pPr>
        <w:rPr>
          <w:rFonts w:ascii="Times New Roman" w:hAnsi="Times New Roman" w:cs="Times New Roman"/>
          <w:b/>
          <w:sz w:val="22"/>
          <w:u w:val="double"/>
          <w:lang w:val="de-DE"/>
        </w:rPr>
      </w:pPr>
      <w:r w:rsidRPr="00F826AA">
        <w:rPr>
          <w:rFonts w:ascii="Times New Roman" w:hAnsi="Times New Roman" w:cs="Times New Roman"/>
          <w:b/>
          <w:sz w:val="24"/>
          <w:u w:val="double"/>
          <w:lang w:val="de-DE"/>
        </w:rPr>
        <w:t>Projektstitel</w:t>
      </w:r>
    </w:p>
    <w:p w:rsidR="00B80439" w:rsidRPr="00A663F1" w:rsidRDefault="00B80439">
      <w:pPr>
        <w:rPr>
          <w:rFonts w:ascii="Times New Roman" w:hAnsi="Times New Roman" w:cs="Times New Roman"/>
          <w:sz w:val="22"/>
          <w:lang w:val="de-DE"/>
        </w:rPr>
      </w:pPr>
      <w:r w:rsidRPr="00A663F1">
        <w:rPr>
          <w:rFonts w:ascii="Times New Roman" w:hAnsi="Times New Roman" w:cs="Times New Roman"/>
          <w:sz w:val="22"/>
          <w:lang w:val="de-DE"/>
        </w:rPr>
        <w:t>Die Aufrechterhaltung des Stadtfriedens und die Devianz in der Universitätsstadt Leipzig im Zeitraum zwischen 1550-1618</w:t>
      </w:r>
    </w:p>
    <w:p w:rsidR="00A663F1" w:rsidRPr="00A663F1" w:rsidRDefault="00F07365" w:rsidP="00F07365">
      <w:pPr>
        <w:tabs>
          <w:tab w:val="left" w:pos="6840"/>
        </w:tabs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ab/>
      </w:r>
    </w:p>
    <w:p w:rsidR="00D26BBF" w:rsidRPr="008D0252" w:rsidRDefault="00A663F1">
      <w:pPr>
        <w:rPr>
          <w:rFonts w:ascii="Times New Roman" w:hAnsi="Times New Roman" w:cs="Times New Roman"/>
          <w:b/>
          <w:sz w:val="22"/>
          <w:u w:val="double"/>
          <w:lang w:val="de-DE"/>
        </w:rPr>
      </w:pPr>
      <w:r w:rsidRPr="00F826AA">
        <w:rPr>
          <w:rFonts w:ascii="Times New Roman" w:hAnsi="Times New Roman" w:cs="Times New Roman"/>
          <w:b/>
          <w:sz w:val="24"/>
          <w:u w:val="double"/>
          <w:lang w:val="de-DE"/>
        </w:rPr>
        <w:t>Interesse und Fragestellung</w:t>
      </w:r>
    </w:p>
    <w:p w:rsidR="00F826AA" w:rsidRDefault="00F826AA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Eine Streitigkeit in der Nacht</w:t>
      </w:r>
      <w:r w:rsidR="008D0252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="008D0252" w:rsidRPr="008D0252">
        <w:rPr>
          <w:rFonts w:ascii="Times New Roman" w:hAnsi="Times New Roman" w:cs="Times New Roman" w:hint="eastAsia"/>
          <w:sz w:val="22"/>
          <w:lang w:val="de-DE"/>
        </w:rPr>
        <w:t>(25.12.1600</w:t>
      </w:r>
      <w:r w:rsidR="006314FA">
        <w:rPr>
          <w:rFonts w:ascii="Times New Roman" w:hAnsi="Times New Roman" w:cs="Times New Roman" w:hint="eastAsia"/>
          <w:sz w:val="22"/>
          <w:lang w:val="de-DE"/>
        </w:rPr>
        <w:t xml:space="preserve"> [Quelle 1]</w:t>
      </w:r>
      <w:r w:rsidR="008D0252" w:rsidRPr="008D0252">
        <w:rPr>
          <w:rFonts w:ascii="Times New Roman" w:hAnsi="Times New Roman" w:cs="Times New Roman" w:hint="eastAsia"/>
          <w:sz w:val="22"/>
          <w:lang w:val="de-DE"/>
        </w:rPr>
        <w:t>)</w:t>
      </w:r>
    </w:p>
    <w:p w:rsidR="00F826AA" w:rsidRPr="00602668" w:rsidRDefault="00F826AA" w:rsidP="00F826AA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Erste Phas</w:t>
      </w:r>
      <w:r w:rsidR="00602668">
        <w:rPr>
          <w:rFonts w:ascii="Times New Roman" w:hAnsi="Times New Roman" w:cs="Times New Roman" w:hint="eastAsia"/>
          <w:sz w:val="22"/>
          <w:lang w:val="de-DE"/>
        </w:rPr>
        <w:t>e:</w:t>
      </w:r>
      <w:r w:rsidR="00602668" w:rsidRPr="00602668">
        <w:rPr>
          <w:rFonts w:ascii="Times New Roman" w:hAnsi="Times New Roman" w:cs="Times New Roman"/>
          <w:sz w:val="22"/>
          <w:lang w:val="de-DE"/>
        </w:rPr>
        <w:t xml:space="preserve"> Wächter↔</w:t>
      </w:r>
      <w:r w:rsidRPr="00602668">
        <w:rPr>
          <w:rFonts w:ascii="Times New Roman" w:hAnsi="Times New Roman" w:cs="Times New Roman"/>
          <w:sz w:val="22"/>
          <w:lang w:val="de-DE"/>
        </w:rPr>
        <w:t>Magister</w:t>
      </w:r>
    </w:p>
    <w:p w:rsidR="00F826AA" w:rsidRPr="00602668" w:rsidRDefault="00602668" w:rsidP="00F826AA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602668">
        <w:rPr>
          <w:rFonts w:ascii="Times New Roman" w:hAnsi="Times New Roman" w:cs="Times New Roman"/>
          <w:sz w:val="22"/>
          <w:lang w:val="de-DE"/>
        </w:rPr>
        <w:t>Zweite Phase: Wächter↔</w:t>
      </w:r>
      <w:r w:rsidR="00F826AA" w:rsidRPr="00602668">
        <w:rPr>
          <w:rFonts w:ascii="Times New Roman" w:hAnsi="Times New Roman" w:cs="Times New Roman"/>
          <w:sz w:val="22"/>
          <w:lang w:val="de-DE"/>
        </w:rPr>
        <w:t>Studenten</w:t>
      </w:r>
    </w:p>
    <w:p w:rsidR="00120FAD" w:rsidRPr="00F826AA" w:rsidRDefault="006314FA" w:rsidP="006314FA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- </w:t>
      </w:r>
      <w:r w:rsidR="00120FAD">
        <w:rPr>
          <w:rFonts w:ascii="Times New Roman" w:hAnsi="Times New Roman" w:cs="Times New Roman" w:hint="eastAsia"/>
          <w:sz w:val="22"/>
          <w:lang w:val="de-DE"/>
        </w:rPr>
        <w:t>Hohe Möglichkeit der Eskalation</w:t>
      </w:r>
    </w:p>
    <w:p w:rsidR="00D26BBF" w:rsidRPr="00D26BBF" w:rsidRDefault="00D26BBF" w:rsidP="00D26BBF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D26BBF">
        <w:rPr>
          <w:rFonts w:ascii="Times New Roman" w:hAnsi="Times New Roman" w:cs="Times New Roman"/>
          <w:sz w:val="22"/>
          <w:lang w:val="de-DE"/>
        </w:rPr>
        <w:t>↓</w:t>
      </w:r>
    </w:p>
    <w:p w:rsidR="00D26BBF" w:rsidRPr="00D26BBF" w:rsidRDefault="00F525C6" w:rsidP="00FA4168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Solche Sudenten betreffenden</w:t>
      </w:r>
      <w:r w:rsidR="00FA4168">
        <w:rPr>
          <w:rFonts w:ascii="Times New Roman" w:hAnsi="Times New Roman" w:cs="Times New Roman" w:hint="eastAsia"/>
          <w:sz w:val="22"/>
          <w:lang w:val="de-DE"/>
        </w:rPr>
        <w:t xml:space="preserve"> Fälle </w:t>
      </w:r>
      <w:r w:rsidR="00F826AA">
        <w:rPr>
          <w:rFonts w:ascii="Times New Roman" w:hAnsi="Times New Roman" w:cs="Times New Roman"/>
          <w:sz w:val="22"/>
          <w:lang w:val="de-DE"/>
        </w:rPr>
        <w:t>i</w:t>
      </w:r>
      <w:r w:rsidR="00F826AA">
        <w:rPr>
          <w:rFonts w:ascii="Times New Roman" w:hAnsi="Times New Roman" w:cs="Times New Roman" w:hint="eastAsia"/>
          <w:sz w:val="22"/>
          <w:lang w:val="de-DE"/>
        </w:rPr>
        <w:t>n den</w:t>
      </w:r>
      <w:r w:rsidR="00D26BBF" w:rsidRPr="00D26BBF">
        <w:rPr>
          <w:rFonts w:ascii="Times New Roman" w:hAnsi="Times New Roman" w:cs="Times New Roman"/>
          <w:sz w:val="22"/>
          <w:lang w:val="de-DE"/>
        </w:rPr>
        <w:t xml:space="preserve"> Strafakten</w:t>
      </w:r>
    </w:p>
    <w:p w:rsidR="00D26BBF" w:rsidRDefault="00D26BBF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War ihr Verhalten deviant/ friedensstörend</w:t>
      </w:r>
      <w:r w:rsidR="00120FAD">
        <w:rPr>
          <w:rFonts w:ascii="Times New Roman" w:hAnsi="Times New Roman" w:cs="Times New Roman" w:hint="eastAsia"/>
          <w:sz w:val="22"/>
          <w:lang w:val="de-DE"/>
        </w:rPr>
        <w:t xml:space="preserve"> in Leipzig</w:t>
      </w:r>
      <w:r>
        <w:rPr>
          <w:rFonts w:ascii="Times New Roman" w:hAnsi="Times New Roman" w:cs="Times New Roman" w:hint="eastAsia"/>
          <w:sz w:val="22"/>
          <w:lang w:val="de-DE"/>
        </w:rPr>
        <w:t>?</w:t>
      </w:r>
    </w:p>
    <w:p w:rsidR="00D26BBF" w:rsidRPr="00120FAD" w:rsidRDefault="00D26BBF">
      <w:pPr>
        <w:rPr>
          <w:rFonts w:ascii="Times New Roman" w:hAnsi="Times New Roman" w:cs="Times New Roman"/>
          <w:sz w:val="22"/>
          <w:lang w:val="de-DE"/>
        </w:rPr>
      </w:pPr>
    </w:p>
    <w:p w:rsidR="00F07365" w:rsidRDefault="00F0736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(im Allgemein ab 15. Jahrhundert)</w:t>
      </w:r>
    </w:p>
    <w:p w:rsidR="00C17A45" w:rsidRDefault="00C17A4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Waffenverbot +</w:t>
      </w:r>
      <w:r w:rsidR="00787EEE">
        <w:rPr>
          <w:rFonts w:ascii="Times New Roman" w:hAnsi="Times New Roman" w:cs="Times New Roman" w:hint="eastAsia"/>
          <w:sz w:val="22"/>
          <w:lang w:val="de-DE"/>
        </w:rPr>
        <w:t xml:space="preserve"> N</w:t>
      </w:r>
      <w:r>
        <w:rPr>
          <w:rFonts w:ascii="Times New Roman" w:hAnsi="Times New Roman" w:cs="Times New Roman" w:hint="eastAsia"/>
          <w:sz w:val="22"/>
          <w:lang w:val="de-DE"/>
        </w:rPr>
        <w:t xml:space="preserve">ächtliches Ausgehverbot als </w:t>
      </w:r>
      <w:r w:rsidRPr="00C17A45">
        <w:rPr>
          <w:rFonts w:ascii="Times New Roman" w:hAnsi="Times New Roman" w:cs="Times New Roman"/>
          <w:sz w:val="22"/>
          <w:lang w:val="de-DE"/>
        </w:rPr>
        <w:t>e</w:t>
      </w:r>
      <w:r w:rsidRPr="00C17A45">
        <w:rPr>
          <w:rFonts w:ascii="Times New Roman" w:hAnsi="Times New Roman" w:cs="Times New Roman" w:hint="eastAsia"/>
          <w:sz w:val="22"/>
          <w:lang w:val="de-DE"/>
        </w:rPr>
        <w:t xml:space="preserve">ine </w:t>
      </w:r>
      <w:r w:rsidR="00D11951">
        <w:rPr>
          <w:rFonts w:ascii="Times New Roman" w:hAnsi="Times New Roman" w:cs="Times New Roman" w:hint="eastAsia"/>
          <w:sz w:val="22"/>
          <w:lang w:val="de-DE"/>
        </w:rPr>
        <w:t>der wichtigsten</w:t>
      </w:r>
      <w:r>
        <w:rPr>
          <w:rFonts w:ascii="Times New Roman" w:hAnsi="Times New Roman" w:cs="Times New Roman" w:hint="eastAsia"/>
          <w:sz w:val="22"/>
          <w:lang w:val="de-DE"/>
        </w:rPr>
        <w:t xml:space="preserve"> Maßnahmen zum Stadtfrieden</w:t>
      </w:r>
      <w:r w:rsidR="00726547">
        <w:rPr>
          <w:rFonts w:ascii="Times New Roman" w:hAnsi="Times New Roman" w:cs="Times New Roman" w:hint="eastAsia"/>
          <w:sz w:val="22"/>
          <w:lang w:val="de-DE"/>
        </w:rPr>
        <w:t xml:space="preserve"> oder zur </w:t>
      </w:r>
      <w:r w:rsidR="00726547">
        <w:rPr>
          <w:rFonts w:ascii="Times New Roman" w:hAnsi="Times New Roman" w:cs="Times New Roman"/>
          <w:sz w:val="22"/>
          <w:lang w:val="de-DE"/>
        </w:rPr>
        <w:t>„</w:t>
      </w:r>
      <w:r w:rsidR="00726547">
        <w:rPr>
          <w:rFonts w:ascii="Times New Roman" w:hAnsi="Times New Roman" w:cs="Times New Roman" w:hint="eastAsia"/>
          <w:sz w:val="22"/>
          <w:lang w:val="de-DE"/>
        </w:rPr>
        <w:t>guten Ordnung</w:t>
      </w:r>
      <w:r w:rsidR="00726547">
        <w:rPr>
          <w:rFonts w:ascii="Times New Roman" w:hAnsi="Times New Roman" w:cs="Times New Roman"/>
          <w:sz w:val="22"/>
          <w:lang w:val="de-DE"/>
        </w:rPr>
        <w:t>“</w:t>
      </w:r>
    </w:p>
    <w:p w:rsidR="00C17A45" w:rsidRPr="00787EEE" w:rsidRDefault="00C17A45">
      <w:pPr>
        <w:rPr>
          <w:rFonts w:ascii="Times New Roman" w:hAnsi="Times New Roman" w:cs="Times New Roman"/>
          <w:sz w:val="22"/>
          <w:lang w:val="de-DE"/>
        </w:rPr>
      </w:pPr>
    </w:p>
    <w:p w:rsidR="00C17A45" w:rsidRDefault="00C17A4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(in Leipzig)</w:t>
      </w:r>
    </w:p>
    <w:p w:rsidR="00C17A45" w:rsidRDefault="00C17A4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Verordnungen gegen </w:t>
      </w:r>
      <w:r w:rsidR="00D11951">
        <w:rPr>
          <w:rFonts w:ascii="Times New Roman" w:hAnsi="Times New Roman" w:cs="Times New Roman" w:hint="eastAsia"/>
          <w:sz w:val="22"/>
          <w:lang w:val="de-DE"/>
        </w:rPr>
        <w:t xml:space="preserve">das </w:t>
      </w:r>
      <w:r>
        <w:rPr>
          <w:rFonts w:ascii="Times New Roman" w:hAnsi="Times New Roman" w:cs="Times New Roman" w:hint="eastAsia"/>
          <w:sz w:val="22"/>
          <w:lang w:val="de-DE"/>
        </w:rPr>
        <w:t>Waffentragen (</w:t>
      </w:r>
      <w:r w:rsidR="00D11951">
        <w:rPr>
          <w:rFonts w:ascii="Times New Roman" w:hAnsi="Times New Roman" w:cs="Times New Roman" w:hint="eastAsia"/>
          <w:sz w:val="22"/>
          <w:lang w:val="de-DE"/>
        </w:rPr>
        <w:t>14.05.1545</w:t>
      </w:r>
      <w:r w:rsidR="005A2447" w:rsidRPr="005A2447">
        <w:rPr>
          <w:rFonts w:ascii="Times New Roman" w:hAnsi="Times New Roman" w:cs="Times New Roman"/>
          <w:sz w:val="22"/>
          <w:lang w:val="de-DE"/>
        </w:rPr>
        <w:t xml:space="preserve"> </w:t>
      </w:r>
      <w:r w:rsidR="00F826AA">
        <w:rPr>
          <w:rFonts w:ascii="Times New Roman" w:hAnsi="Times New Roman" w:cs="Times New Roman" w:hint="eastAsia"/>
          <w:sz w:val="22"/>
          <w:lang w:val="de-DE"/>
        </w:rPr>
        <w:t>[Quelle 2</w:t>
      </w:r>
      <w:r w:rsidR="005A2447" w:rsidRPr="005A2447">
        <w:rPr>
          <w:rFonts w:ascii="Times New Roman" w:hAnsi="Times New Roman" w:cs="Times New Roman" w:hint="eastAsia"/>
          <w:sz w:val="22"/>
          <w:lang w:val="de-DE"/>
        </w:rPr>
        <w:t>]</w:t>
      </w:r>
      <w:r w:rsidR="00D11951">
        <w:rPr>
          <w:rFonts w:ascii="Times New Roman" w:hAnsi="Times New Roman" w:cs="Times New Roman" w:hint="eastAsia"/>
          <w:sz w:val="22"/>
          <w:lang w:val="de-DE"/>
        </w:rPr>
        <w:t>, 0</w:t>
      </w:r>
      <w:r>
        <w:rPr>
          <w:rFonts w:ascii="Times New Roman" w:hAnsi="Times New Roman" w:cs="Times New Roman" w:hint="eastAsia"/>
          <w:sz w:val="22"/>
          <w:lang w:val="de-DE"/>
        </w:rPr>
        <w:t>7.</w:t>
      </w:r>
      <w:r w:rsidR="00D11951">
        <w:rPr>
          <w:rFonts w:ascii="Times New Roman" w:hAnsi="Times New Roman" w:cs="Times New Roman" w:hint="eastAsia"/>
          <w:sz w:val="22"/>
          <w:lang w:val="de-DE"/>
        </w:rPr>
        <w:t>0</w:t>
      </w:r>
      <w:r>
        <w:rPr>
          <w:rFonts w:ascii="Times New Roman" w:hAnsi="Times New Roman" w:cs="Times New Roman" w:hint="eastAsia"/>
          <w:sz w:val="22"/>
          <w:lang w:val="de-DE"/>
        </w:rPr>
        <w:t>7</w:t>
      </w:r>
      <w:r w:rsidR="00D11951">
        <w:rPr>
          <w:rFonts w:ascii="Times New Roman" w:hAnsi="Times New Roman" w:cs="Times New Roman" w:hint="eastAsia"/>
          <w:sz w:val="22"/>
          <w:lang w:val="de-DE"/>
        </w:rPr>
        <w:t>.1588</w:t>
      </w:r>
      <w:r w:rsidR="00F826AA">
        <w:rPr>
          <w:rFonts w:ascii="Times New Roman" w:hAnsi="Times New Roman" w:cs="Times New Roman" w:hint="eastAsia"/>
          <w:sz w:val="22"/>
          <w:lang w:val="de-DE"/>
        </w:rPr>
        <w:t xml:space="preserve"> [Quelle 3</w:t>
      </w:r>
      <w:r w:rsidR="005A2447">
        <w:rPr>
          <w:rFonts w:ascii="Times New Roman" w:hAnsi="Times New Roman" w:cs="Times New Roman" w:hint="eastAsia"/>
          <w:sz w:val="22"/>
          <w:lang w:val="de-DE"/>
        </w:rPr>
        <w:t>]</w:t>
      </w:r>
      <w:r>
        <w:rPr>
          <w:rFonts w:ascii="Times New Roman" w:hAnsi="Times New Roman" w:cs="Times New Roman" w:hint="eastAsia"/>
          <w:sz w:val="22"/>
          <w:lang w:val="de-DE"/>
        </w:rPr>
        <w:t>)</w:t>
      </w:r>
    </w:p>
    <w:p w:rsidR="00C17A45" w:rsidRDefault="00C17A45" w:rsidP="00C17A45">
      <w:pPr>
        <w:rPr>
          <w:rFonts w:ascii="Times New Roman" w:hAnsi="Times New Roman" w:cs="Times New Roman"/>
          <w:sz w:val="22"/>
          <w:lang w:val="de-DE"/>
        </w:rPr>
      </w:pPr>
      <w:r w:rsidRPr="00C17A45">
        <w:rPr>
          <w:rFonts w:ascii="Times New Roman" w:hAnsi="Times New Roman" w:cs="Times New Roman" w:hint="eastAsia"/>
          <w:sz w:val="22"/>
          <w:lang w:val="de-DE"/>
        </w:rPr>
        <w:t>-</w:t>
      </w:r>
      <w:r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Pr="00C17A45">
        <w:rPr>
          <w:rFonts w:ascii="Times New Roman" w:hAnsi="Times New Roman" w:cs="Times New Roman" w:hint="eastAsia"/>
          <w:sz w:val="22"/>
          <w:lang w:val="de-DE"/>
        </w:rPr>
        <w:t>Haupt</w:t>
      </w:r>
      <w:r w:rsidR="00F826AA">
        <w:rPr>
          <w:rFonts w:ascii="Times New Roman" w:hAnsi="Times New Roman" w:cs="Times New Roman" w:hint="eastAsia"/>
          <w:sz w:val="22"/>
          <w:lang w:val="de-DE"/>
        </w:rPr>
        <w:t xml:space="preserve">gegenstand: </w:t>
      </w:r>
      <w:r>
        <w:rPr>
          <w:rFonts w:ascii="Times New Roman" w:hAnsi="Times New Roman" w:cs="Times New Roman" w:hint="eastAsia"/>
          <w:sz w:val="22"/>
          <w:lang w:val="de-DE"/>
        </w:rPr>
        <w:t>Studenten</w:t>
      </w:r>
      <w:r w:rsidR="00F826AA">
        <w:rPr>
          <w:rFonts w:ascii="Times New Roman" w:hAnsi="Times New Roman" w:cs="Times New Roman" w:hint="eastAsia"/>
          <w:sz w:val="22"/>
          <w:lang w:val="de-DE"/>
        </w:rPr>
        <w:t xml:space="preserve"> und Handwerker</w:t>
      </w:r>
    </w:p>
    <w:p w:rsidR="00C17A45" w:rsidRDefault="005A2447" w:rsidP="005A2447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+</w:t>
      </w:r>
    </w:p>
    <w:p w:rsidR="00C17A45" w:rsidRDefault="00C17A45" w:rsidP="00C17A4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Verordnung </w:t>
      </w:r>
      <w:r w:rsidRPr="00C17A45">
        <w:rPr>
          <w:rFonts w:ascii="Times New Roman" w:hAnsi="Times New Roman" w:cs="Times New Roman"/>
          <w:sz w:val="22"/>
          <w:lang w:val="de-DE"/>
        </w:rPr>
        <w:t>ü</w:t>
      </w:r>
      <w:r>
        <w:rPr>
          <w:rFonts w:ascii="Times New Roman" w:hAnsi="Times New Roman" w:cs="Times New Roman" w:hint="eastAsia"/>
          <w:sz w:val="22"/>
          <w:lang w:val="de-DE"/>
        </w:rPr>
        <w:t>ber Einteilung des Stadtviertels (</w:t>
      </w:r>
      <w:r w:rsidR="00EC583E">
        <w:rPr>
          <w:rFonts w:ascii="Times New Roman" w:hAnsi="Times New Roman" w:cs="Times New Roman" w:hint="eastAsia"/>
          <w:sz w:val="22"/>
          <w:lang w:val="de-DE"/>
        </w:rPr>
        <w:t>20.07.1601</w:t>
      </w:r>
      <w:r w:rsidR="00F826AA">
        <w:rPr>
          <w:rFonts w:ascii="Times New Roman" w:hAnsi="Times New Roman" w:cs="Times New Roman" w:hint="eastAsia"/>
          <w:sz w:val="22"/>
          <w:lang w:val="de-DE"/>
        </w:rPr>
        <w:t xml:space="preserve"> [Quelle 4</w:t>
      </w:r>
      <w:r w:rsidR="005A2447">
        <w:rPr>
          <w:rFonts w:ascii="Times New Roman" w:hAnsi="Times New Roman" w:cs="Times New Roman" w:hint="eastAsia"/>
          <w:sz w:val="22"/>
          <w:lang w:val="de-DE"/>
        </w:rPr>
        <w:t>]</w:t>
      </w:r>
      <w:r>
        <w:rPr>
          <w:rFonts w:ascii="Times New Roman" w:hAnsi="Times New Roman" w:cs="Times New Roman" w:hint="eastAsia"/>
          <w:sz w:val="22"/>
          <w:lang w:val="de-DE"/>
        </w:rPr>
        <w:t>)</w:t>
      </w:r>
    </w:p>
    <w:p w:rsidR="00C17A45" w:rsidRPr="00C17A45" w:rsidRDefault="00D11951" w:rsidP="00C17A4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- </w:t>
      </w:r>
      <w:r w:rsidR="00234B86" w:rsidRPr="00234B86">
        <w:rPr>
          <w:rFonts w:ascii="Times New Roman" w:hAnsi="Times New Roman" w:cs="Times New Roman"/>
          <w:sz w:val="22"/>
          <w:lang w:val="de-DE"/>
        </w:rPr>
        <w:t>(</w:t>
      </w:r>
      <w:r w:rsidR="00234B86">
        <w:rPr>
          <w:rFonts w:ascii="Times New Roman" w:hAnsi="Times New Roman" w:cs="Times New Roman" w:hint="eastAsia"/>
          <w:sz w:val="22"/>
          <w:lang w:val="de-DE"/>
        </w:rPr>
        <w:t>als besonderer Befehl</w:t>
      </w:r>
      <w:r w:rsidR="00234B86" w:rsidRPr="00234B86">
        <w:rPr>
          <w:rFonts w:ascii="Times New Roman" w:hAnsi="Times New Roman" w:cs="Times New Roman" w:hint="eastAsia"/>
          <w:sz w:val="22"/>
          <w:lang w:val="de-DE"/>
        </w:rPr>
        <w:t>)</w:t>
      </w:r>
      <w:r w:rsidR="00234B86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="00C17A45">
        <w:rPr>
          <w:rFonts w:ascii="Times New Roman" w:hAnsi="Times New Roman" w:cs="Times New Roman" w:hint="eastAsia"/>
          <w:sz w:val="22"/>
          <w:lang w:val="de-DE"/>
        </w:rPr>
        <w:t>Aufgabe</w:t>
      </w:r>
      <w:r>
        <w:rPr>
          <w:rFonts w:ascii="Times New Roman" w:hAnsi="Times New Roman" w:cs="Times New Roman" w:hint="eastAsia"/>
          <w:sz w:val="22"/>
          <w:lang w:val="de-DE"/>
        </w:rPr>
        <w:t>nverteilung der Anwohner</w:t>
      </w:r>
      <w:r w:rsidR="00C17A45">
        <w:rPr>
          <w:rFonts w:ascii="Times New Roman" w:hAnsi="Times New Roman" w:cs="Times New Roman" w:hint="eastAsia"/>
          <w:sz w:val="22"/>
          <w:lang w:val="de-DE"/>
        </w:rPr>
        <w:t xml:space="preserve">, </w:t>
      </w:r>
      <w:r>
        <w:rPr>
          <w:rFonts w:ascii="Times New Roman" w:hAnsi="Times New Roman" w:cs="Times New Roman" w:hint="eastAsia"/>
          <w:sz w:val="22"/>
          <w:lang w:val="de-DE"/>
        </w:rPr>
        <w:t>die in der Nähe des</w:t>
      </w:r>
      <w:r w:rsidR="00F247D9">
        <w:rPr>
          <w:rFonts w:ascii="Times New Roman" w:hAnsi="Times New Roman" w:cs="Times New Roman" w:hint="eastAsia"/>
          <w:sz w:val="22"/>
          <w:lang w:val="de-DE"/>
        </w:rPr>
        <w:t xml:space="preserve"> Kollegium</w:t>
      </w:r>
      <w:r>
        <w:rPr>
          <w:rFonts w:ascii="Times New Roman" w:hAnsi="Times New Roman" w:cs="Times New Roman" w:hint="eastAsia"/>
          <w:sz w:val="22"/>
          <w:lang w:val="de-DE"/>
        </w:rPr>
        <w:t>s</w:t>
      </w:r>
      <w:r w:rsidR="00F247D9">
        <w:rPr>
          <w:rFonts w:ascii="Times New Roman" w:hAnsi="Times New Roman" w:cs="Times New Roman" w:hint="eastAsia"/>
          <w:sz w:val="22"/>
          <w:lang w:val="de-DE"/>
        </w:rPr>
        <w:t xml:space="preserve"> </w:t>
      </w:r>
      <w:r>
        <w:rPr>
          <w:rFonts w:ascii="Times New Roman" w:hAnsi="Times New Roman" w:cs="Times New Roman" w:hint="eastAsia"/>
          <w:sz w:val="22"/>
          <w:lang w:val="de-DE"/>
        </w:rPr>
        <w:t>wohnten</w:t>
      </w:r>
    </w:p>
    <w:p w:rsidR="00C17A45" w:rsidRPr="00233778" w:rsidRDefault="005A2447" w:rsidP="005A2447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233778">
        <w:rPr>
          <w:rFonts w:ascii="Times New Roman" w:hAnsi="Times New Roman" w:cs="Times New Roman"/>
          <w:sz w:val="22"/>
          <w:lang w:val="de-DE"/>
        </w:rPr>
        <w:t>↓</w:t>
      </w:r>
    </w:p>
    <w:p w:rsidR="00984B23" w:rsidRDefault="00F0736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*</w:t>
      </w:r>
      <w:r w:rsidRPr="00F07365">
        <w:rPr>
          <w:rFonts w:ascii="Times New Roman" w:hAnsi="Times New Roman" w:cs="Times New Roman" w:hint="eastAsia"/>
          <w:sz w:val="22"/>
          <w:vertAlign w:val="superscript"/>
          <w:lang w:val="de-DE"/>
        </w:rPr>
        <w:t>1</w:t>
      </w:r>
      <w:r w:rsidR="00F247D9" w:rsidRPr="00F247D9">
        <w:rPr>
          <w:rFonts w:ascii="Times New Roman" w:hAnsi="Times New Roman" w:cs="Times New Roman" w:hint="eastAsia"/>
          <w:sz w:val="22"/>
          <w:lang w:val="de-DE"/>
        </w:rPr>
        <w:t xml:space="preserve">Aus </w:t>
      </w:r>
      <w:r w:rsidR="00D11951">
        <w:rPr>
          <w:rFonts w:ascii="Times New Roman" w:hAnsi="Times New Roman" w:cs="Times New Roman" w:hint="eastAsia"/>
          <w:sz w:val="22"/>
          <w:lang w:val="de-DE"/>
        </w:rPr>
        <w:t>der</w:t>
      </w:r>
      <w:r w:rsidR="00F247D9" w:rsidRPr="00F247D9">
        <w:rPr>
          <w:rFonts w:ascii="Times New Roman" w:hAnsi="Times New Roman" w:cs="Times New Roman" w:hint="eastAsia"/>
          <w:sz w:val="22"/>
          <w:lang w:val="de-DE"/>
        </w:rPr>
        <w:t xml:space="preserve"> Sicht </w:t>
      </w:r>
      <w:r w:rsidR="00984B23">
        <w:rPr>
          <w:rFonts w:ascii="Times New Roman" w:hAnsi="Times New Roman" w:cs="Times New Roman" w:hint="eastAsia"/>
          <w:sz w:val="22"/>
          <w:lang w:val="de-DE"/>
        </w:rPr>
        <w:t>der Obrigkeit:</w:t>
      </w:r>
    </w:p>
    <w:p w:rsidR="005A2447" w:rsidRDefault="00F247D9" w:rsidP="00984B23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Studenten </w:t>
      </w:r>
      <w:r w:rsidR="00251B0B">
        <w:rPr>
          <w:rFonts w:ascii="Times New Roman" w:hAnsi="Times New Roman" w:cs="Times New Roman" w:hint="eastAsia"/>
          <w:sz w:val="22"/>
          <w:lang w:val="de-DE"/>
        </w:rPr>
        <w:t>(und</w:t>
      </w:r>
      <w:r w:rsidR="00726547">
        <w:rPr>
          <w:rFonts w:ascii="Times New Roman" w:hAnsi="Times New Roman" w:cs="Times New Roman" w:hint="eastAsia"/>
          <w:sz w:val="22"/>
          <w:lang w:val="de-DE"/>
        </w:rPr>
        <w:t xml:space="preserve"> Handwerker) </w:t>
      </w:r>
      <w:r w:rsidR="00984B23">
        <w:rPr>
          <w:rFonts w:ascii="Times New Roman" w:hAnsi="Times New Roman" w:cs="Times New Roman" w:hint="eastAsia"/>
          <w:sz w:val="22"/>
          <w:lang w:val="de-DE"/>
        </w:rPr>
        <w:t xml:space="preserve">waren </w:t>
      </w:r>
      <w:r>
        <w:rPr>
          <w:rFonts w:ascii="Times New Roman" w:hAnsi="Times New Roman" w:cs="Times New Roman" w:hint="eastAsia"/>
          <w:sz w:val="22"/>
          <w:lang w:val="de-DE"/>
        </w:rPr>
        <w:t>friedensstörend</w:t>
      </w:r>
      <w:r w:rsidR="00D11951">
        <w:rPr>
          <w:rFonts w:ascii="Times New Roman" w:hAnsi="Times New Roman" w:cs="Times New Roman" w:hint="eastAsia"/>
          <w:sz w:val="22"/>
          <w:lang w:val="de-DE"/>
        </w:rPr>
        <w:t>e Faktoren</w:t>
      </w:r>
    </w:p>
    <w:p w:rsidR="005A2447" w:rsidRDefault="00984B23" w:rsidP="00984B23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I</w:t>
      </w:r>
      <w:r w:rsidR="00D11951">
        <w:rPr>
          <w:rFonts w:ascii="Times New Roman" w:hAnsi="Times New Roman" w:cs="Times New Roman" w:hint="eastAsia"/>
          <w:sz w:val="22"/>
          <w:lang w:val="de-DE"/>
        </w:rPr>
        <w:t>hr</w:t>
      </w:r>
      <w:r w:rsidR="005A2447">
        <w:rPr>
          <w:rFonts w:ascii="Times New Roman" w:hAnsi="Times New Roman" w:cs="Times New Roman" w:hint="eastAsia"/>
          <w:sz w:val="22"/>
          <w:lang w:val="de-DE"/>
        </w:rPr>
        <w:t xml:space="preserve"> Verhalten </w:t>
      </w:r>
      <w:r>
        <w:rPr>
          <w:rFonts w:ascii="Times New Roman" w:hAnsi="Times New Roman" w:cs="Times New Roman" w:hint="eastAsia"/>
          <w:sz w:val="22"/>
          <w:lang w:val="de-DE"/>
        </w:rPr>
        <w:t xml:space="preserve">galt </w:t>
      </w:r>
      <w:r w:rsidR="00726547">
        <w:rPr>
          <w:rFonts w:ascii="Times New Roman" w:hAnsi="Times New Roman" w:cs="Times New Roman" w:hint="eastAsia"/>
          <w:sz w:val="22"/>
          <w:lang w:val="de-DE"/>
        </w:rPr>
        <w:t xml:space="preserve">als </w:t>
      </w:r>
      <w:r w:rsidR="005A2447" w:rsidRPr="006D74C4">
        <w:rPr>
          <w:rFonts w:ascii="Times New Roman" w:hAnsi="Times New Roman" w:cs="Times New Roman" w:hint="eastAsia"/>
          <w:sz w:val="22"/>
          <w:u w:val="single"/>
          <w:lang w:val="de-DE"/>
        </w:rPr>
        <w:t>auffällig</w:t>
      </w:r>
      <w:r w:rsidR="005A2447">
        <w:rPr>
          <w:rFonts w:ascii="Times New Roman" w:hAnsi="Times New Roman" w:cs="Times New Roman" w:hint="eastAsia"/>
          <w:sz w:val="22"/>
          <w:lang w:val="de-DE"/>
        </w:rPr>
        <w:t xml:space="preserve"> deviant/ friedensstörend</w:t>
      </w:r>
      <w:r w:rsidR="00C118E0">
        <w:rPr>
          <w:rFonts w:ascii="Times New Roman" w:hAnsi="Times New Roman" w:cs="Times New Roman" w:hint="eastAsia"/>
          <w:sz w:val="22"/>
          <w:lang w:val="de-DE"/>
        </w:rPr>
        <w:t xml:space="preserve"> in der städtischen Gesellschaft</w:t>
      </w:r>
    </w:p>
    <w:p w:rsidR="005A2447" w:rsidRPr="008D0252" w:rsidRDefault="008D0252" w:rsidP="008D0252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8D0252">
        <w:rPr>
          <w:rFonts w:ascii="Times New Roman" w:hAnsi="Times New Roman" w:cs="Times New Roman"/>
          <w:sz w:val="22"/>
          <w:lang w:val="de-DE"/>
        </w:rPr>
        <w:t>↕</w:t>
      </w:r>
    </w:p>
    <w:p w:rsidR="005A2447" w:rsidRDefault="00602668" w:rsidP="005A2447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lastRenderedPageBreak/>
        <w:t>V</w:t>
      </w:r>
      <w:r w:rsidR="00F07365">
        <w:rPr>
          <w:rFonts w:ascii="Times New Roman" w:hAnsi="Times New Roman" w:cs="Times New Roman" w:hint="eastAsia"/>
          <w:sz w:val="22"/>
          <w:lang w:val="de-DE"/>
        </w:rPr>
        <w:t xml:space="preserve">iele </w:t>
      </w:r>
      <w:r w:rsidR="00306BC4">
        <w:rPr>
          <w:rFonts w:ascii="Times New Roman" w:hAnsi="Times New Roman" w:cs="Times New Roman" w:hint="eastAsia"/>
          <w:sz w:val="22"/>
          <w:lang w:val="de-DE"/>
        </w:rPr>
        <w:t>Beispiele</w:t>
      </w:r>
      <w:r w:rsidR="00FA4168">
        <w:rPr>
          <w:rFonts w:ascii="Times New Roman" w:hAnsi="Times New Roman" w:cs="Times New Roman" w:hint="eastAsia"/>
          <w:sz w:val="22"/>
          <w:lang w:val="de-DE"/>
        </w:rPr>
        <w:t xml:space="preserve"> der</w:t>
      </w:r>
      <w:r w:rsidR="00306BC4">
        <w:rPr>
          <w:rFonts w:ascii="Times New Roman" w:hAnsi="Times New Roman" w:cs="Times New Roman" w:hint="eastAsia"/>
          <w:sz w:val="22"/>
          <w:lang w:val="de-DE"/>
        </w:rPr>
        <w:t xml:space="preserve"> devianten</w:t>
      </w:r>
      <w:r w:rsidR="00D11951">
        <w:rPr>
          <w:rFonts w:ascii="Times New Roman" w:hAnsi="Times New Roman" w:cs="Times New Roman" w:hint="eastAsia"/>
          <w:sz w:val="22"/>
          <w:lang w:val="de-DE"/>
        </w:rPr>
        <w:t xml:space="preserve"> Verh</w:t>
      </w:r>
      <w:r>
        <w:rPr>
          <w:rFonts w:ascii="Times New Roman" w:hAnsi="Times New Roman" w:cs="Times New Roman" w:hint="eastAsia"/>
          <w:sz w:val="22"/>
          <w:lang w:val="de-DE"/>
        </w:rPr>
        <w:t xml:space="preserve">altens </w:t>
      </w:r>
      <w:r w:rsidR="00984B23">
        <w:rPr>
          <w:rFonts w:ascii="Times New Roman" w:hAnsi="Times New Roman" w:cs="Times New Roman" w:hint="eastAsia"/>
          <w:sz w:val="22"/>
          <w:lang w:val="de-DE"/>
        </w:rPr>
        <w:t xml:space="preserve">von Bürger und Einwohner </w:t>
      </w:r>
      <w:r>
        <w:rPr>
          <w:rFonts w:ascii="Times New Roman" w:hAnsi="Times New Roman" w:cs="Times New Roman" w:hint="eastAsia"/>
          <w:sz w:val="22"/>
          <w:lang w:val="de-DE"/>
        </w:rPr>
        <w:t>im Urfriedensbuch</w:t>
      </w:r>
    </w:p>
    <w:p w:rsidR="00726547" w:rsidRPr="00726547" w:rsidRDefault="00726547" w:rsidP="00726547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726547">
        <w:rPr>
          <w:rFonts w:ascii="Times New Roman" w:hAnsi="Times New Roman" w:cs="Times New Roman"/>
          <w:sz w:val="22"/>
          <w:lang w:val="de-DE"/>
        </w:rPr>
        <w:t>↓</w:t>
      </w:r>
    </w:p>
    <w:p w:rsidR="005A2447" w:rsidRDefault="005A2447" w:rsidP="005A2447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Warum </w:t>
      </w:r>
      <w:r w:rsidR="00D11951">
        <w:rPr>
          <w:rFonts w:ascii="Times New Roman" w:hAnsi="Times New Roman" w:cs="Times New Roman" w:hint="eastAsia"/>
          <w:sz w:val="22"/>
          <w:lang w:val="de-DE"/>
        </w:rPr>
        <w:t>galt</w:t>
      </w:r>
      <w:r w:rsidR="00726547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="00D11951">
        <w:rPr>
          <w:rFonts w:ascii="Times New Roman" w:hAnsi="Times New Roman" w:cs="Times New Roman" w:hint="eastAsia"/>
          <w:sz w:val="22"/>
          <w:lang w:val="de-DE"/>
        </w:rPr>
        <w:t>das</w:t>
      </w:r>
      <w:r>
        <w:rPr>
          <w:rFonts w:ascii="Times New Roman" w:hAnsi="Times New Roman" w:cs="Times New Roman" w:hint="eastAsia"/>
          <w:sz w:val="22"/>
          <w:lang w:val="de-DE"/>
        </w:rPr>
        <w:t xml:space="preserve"> Verhalten der Studenten </w:t>
      </w:r>
      <w:r w:rsidR="00251B0B">
        <w:rPr>
          <w:rFonts w:ascii="Times New Roman" w:hAnsi="Times New Roman" w:cs="Times New Roman" w:hint="eastAsia"/>
          <w:sz w:val="22"/>
          <w:lang w:val="de-DE"/>
        </w:rPr>
        <w:t xml:space="preserve">(und der Handwerker) </w:t>
      </w:r>
      <w:r w:rsidR="00726547">
        <w:rPr>
          <w:rFonts w:ascii="Times New Roman" w:hAnsi="Times New Roman" w:cs="Times New Roman" w:hint="eastAsia"/>
          <w:sz w:val="22"/>
          <w:lang w:val="de-DE"/>
        </w:rPr>
        <w:t xml:space="preserve">als </w:t>
      </w:r>
      <w:r>
        <w:rPr>
          <w:rFonts w:ascii="Times New Roman" w:hAnsi="Times New Roman" w:cs="Times New Roman" w:hint="eastAsia"/>
          <w:sz w:val="22"/>
          <w:lang w:val="de-DE"/>
        </w:rPr>
        <w:t>auffällig deviant/ friedensstörend?</w:t>
      </w:r>
    </w:p>
    <w:p w:rsidR="009B6018" w:rsidRDefault="009B6018" w:rsidP="005A2447">
      <w:pPr>
        <w:rPr>
          <w:rFonts w:ascii="Times New Roman" w:hAnsi="Times New Roman" w:cs="Times New Roman"/>
          <w:sz w:val="22"/>
          <w:lang w:val="de-DE"/>
        </w:rPr>
      </w:pPr>
    </w:p>
    <w:p w:rsidR="00251B0B" w:rsidRDefault="00251B0B" w:rsidP="005A2447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Zusammenleben </w:t>
      </w:r>
      <w:r w:rsidR="00FA4168">
        <w:rPr>
          <w:rFonts w:ascii="Times New Roman" w:hAnsi="Times New Roman" w:cs="Times New Roman" w:hint="eastAsia"/>
          <w:sz w:val="22"/>
          <w:lang w:val="de-DE"/>
        </w:rPr>
        <w:t xml:space="preserve">der Studenten und der Bürger </w:t>
      </w:r>
      <w:r>
        <w:rPr>
          <w:rFonts w:ascii="Times New Roman" w:hAnsi="Times New Roman" w:cs="Times New Roman" w:hint="eastAsia"/>
          <w:sz w:val="22"/>
          <w:lang w:val="de-DE"/>
        </w:rPr>
        <w:t xml:space="preserve">in der Stadt </w:t>
      </w:r>
      <w:r w:rsidR="00D04709">
        <w:rPr>
          <w:rFonts w:ascii="Times New Roman" w:hAnsi="Times New Roman" w:cs="Times New Roman" w:hint="eastAsia"/>
          <w:sz w:val="22"/>
          <w:lang w:val="de-DE"/>
        </w:rPr>
        <w:t>(allt</w:t>
      </w:r>
      <w:r w:rsidR="00D04709" w:rsidRPr="00D04709">
        <w:rPr>
          <w:rFonts w:ascii="Times New Roman" w:hAnsi="Times New Roman" w:cs="Times New Roman"/>
          <w:sz w:val="22"/>
          <w:lang w:val="de-DE"/>
        </w:rPr>
        <w:t>ä</w:t>
      </w:r>
      <w:r>
        <w:rPr>
          <w:rFonts w:ascii="Times New Roman" w:hAnsi="Times New Roman" w:cs="Times New Roman" w:hint="eastAsia"/>
          <w:sz w:val="22"/>
          <w:lang w:val="de-DE"/>
        </w:rPr>
        <w:t>glich/ topographisch)</w:t>
      </w:r>
    </w:p>
    <w:p w:rsidR="00306BC4" w:rsidRDefault="003963CD" w:rsidP="003963CD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- </w:t>
      </w:r>
      <w:r w:rsidR="00251B0B">
        <w:rPr>
          <w:rFonts w:ascii="Times New Roman" w:hAnsi="Times New Roman" w:cs="Times New Roman" w:hint="eastAsia"/>
          <w:sz w:val="22"/>
          <w:lang w:val="de-DE"/>
        </w:rPr>
        <w:t>K</w:t>
      </w:r>
      <w:r w:rsidR="00251B0B">
        <w:rPr>
          <w:rFonts w:ascii="Times New Roman" w:hAnsi="Times New Roman" w:cs="Times New Roman"/>
          <w:sz w:val="22"/>
          <w:lang w:val="de-DE"/>
        </w:rPr>
        <w:t>o</w:t>
      </w:r>
      <w:r w:rsidR="00D11951">
        <w:rPr>
          <w:rFonts w:ascii="Times New Roman" w:hAnsi="Times New Roman" w:cs="Times New Roman" w:hint="eastAsia"/>
          <w:sz w:val="22"/>
          <w:lang w:val="de-DE"/>
        </w:rPr>
        <w:t>ntrahenten der</w:t>
      </w:r>
      <w:r w:rsidR="00251B0B">
        <w:rPr>
          <w:rFonts w:ascii="Times New Roman" w:hAnsi="Times New Roman" w:cs="Times New Roman" w:hint="eastAsia"/>
          <w:sz w:val="22"/>
          <w:lang w:val="de-DE"/>
        </w:rPr>
        <w:t xml:space="preserve"> Studenten waren nicht immer nur Handwerker sondern auch andere Bürger</w:t>
      </w:r>
    </w:p>
    <w:p w:rsidR="00251B0B" w:rsidRPr="00251B0B" w:rsidRDefault="00251B0B" w:rsidP="00306BC4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251B0B">
        <w:rPr>
          <w:rFonts w:ascii="Times New Roman" w:hAnsi="Times New Roman" w:cs="Times New Roman"/>
          <w:sz w:val="22"/>
          <w:lang w:val="de-DE"/>
        </w:rPr>
        <w:t>↓</w:t>
      </w:r>
    </w:p>
    <w:p w:rsidR="006D74C4" w:rsidRDefault="00D11951" w:rsidP="005A2447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Drei Kontexte </w:t>
      </w:r>
      <w:r w:rsidR="00FF6801">
        <w:rPr>
          <w:rFonts w:ascii="Times New Roman" w:hAnsi="Times New Roman" w:cs="Times New Roman" w:hint="eastAsia"/>
          <w:sz w:val="22"/>
          <w:lang w:val="de-DE"/>
        </w:rPr>
        <w:t>von Studenten betr</w:t>
      </w:r>
      <w:r>
        <w:rPr>
          <w:rFonts w:ascii="Times New Roman" w:hAnsi="Times New Roman" w:cs="Times New Roman" w:hint="eastAsia"/>
          <w:sz w:val="22"/>
          <w:lang w:val="de-DE"/>
        </w:rPr>
        <w:t>e</w:t>
      </w:r>
      <w:r w:rsidR="00FF6801">
        <w:rPr>
          <w:rFonts w:ascii="Times New Roman" w:hAnsi="Times New Roman" w:cs="Times New Roman" w:hint="eastAsia"/>
          <w:sz w:val="22"/>
          <w:lang w:val="de-DE"/>
        </w:rPr>
        <w:t>ffen</w:t>
      </w:r>
      <w:r>
        <w:rPr>
          <w:rFonts w:ascii="Times New Roman" w:hAnsi="Times New Roman" w:cs="Times New Roman" w:hint="eastAsia"/>
          <w:sz w:val="22"/>
          <w:lang w:val="de-DE"/>
        </w:rPr>
        <w:t>den</w:t>
      </w:r>
      <w:r w:rsidR="00FF6801">
        <w:rPr>
          <w:rFonts w:ascii="Times New Roman" w:hAnsi="Times New Roman" w:cs="Times New Roman" w:hint="eastAsia"/>
          <w:sz w:val="22"/>
          <w:lang w:val="de-DE"/>
        </w:rPr>
        <w:t xml:space="preserve"> Konflikte</w:t>
      </w:r>
      <w:r w:rsidR="006D74C4">
        <w:rPr>
          <w:rFonts w:ascii="Times New Roman" w:hAnsi="Times New Roman" w:cs="Times New Roman" w:hint="eastAsia"/>
          <w:sz w:val="22"/>
          <w:lang w:val="de-DE"/>
        </w:rPr>
        <w:t xml:space="preserve"> (B. Krug-Richter)</w:t>
      </w:r>
    </w:p>
    <w:p w:rsidR="006D74C4" w:rsidRPr="00306BC4" w:rsidRDefault="00D12D41" w:rsidP="00F826AA">
      <w:pPr>
        <w:ind w:firstLineChars="100" w:firstLine="210"/>
        <w:rPr>
          <w:rFonts w:ascii="Times New Roman" w:hAnsi="Times New Roman" w:cs="Times New Roman"/>
          <w:sz w:val="22"/>
          <w:lang w:val="de-DE"/>
        </w:rPr>
      </w:pPr>
      <w:r w:rsidRPr="00E37B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CF57" wp14:editId="640A2A99">
                <wp:simplePos x="0" y="0"/>
                <wp:positionH relativeFrom="column">
                  <wp:posOffset>2520315</wp:posOffset>
                </wp:positionH>
                <wp:positionV relativeFrom="paragraph">
                  <wp:posOffset>15875</wp:posOffset>
                </wp:positionV>
                <wp:extent cx="2644140" cy="800100"/>
                <wp:effectExtent l="0" t="0" r="22860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E5" w:rsidRPr="00E37BE5" w:rsidRDefault="00E37BE5" w:rsidP="00E37BE5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 xml:space="preserve">Bemerkbare Fälle/ Tumulte </w:t>
                            </w:r>
                            <w:r w:rsidRPr="00E37BE5">
                              <w:rPr>
                                <w:rFonts w:ascii="Times New Roman" w:hAnsi="Times New Roman" w:cs="Times New Roman"/>
                                <w:sz w:val="22"/>
                                <w:lang w:val="de-DE"/>
                              </w:rPr>
                              <w:t>b</w:t>
                            </w:r>
                            <w:r w:rsidRPr="00E37BE5"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>ei Fastnacht</w:t>
                            </w:r>
                          </w:p>
                          <w:p w:rsidR="00E37BE5" w:rsidRDefault="00E37BE5" w:rsidP="00E37BE5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lang w:val="de-DE"/>
                              </w:rPr>
                            </w:pPr>
                            <w:r w:rsidRPr="0093624A"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>- wieder</w:t>
                            </w:r>
                            <w:r w:rsidR="005B59E8"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>holte Verbote des Mummenlaufen</w:t>
                            </w:r>
                            <w:r w:rsidR="00D12D41"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>s</w:t>
                            </w:r>
                          </w:p>
                          <w:p w:rsidR="00E37BE5" w:rsidRPr="00E37BE5" w:rsidRDefault="00E37BE5" w:rsidP="00E37BE5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>- Einträge in der Chronik [</w:t>
                            </w:r>
                            <w:r w:rsidR="00C82B4B"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>Quelle 5, 6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lang w:val="de-D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45pt;margin-top:1.25pt;width:20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">
                <v:textbox>
                  <w:txbxContent>
                    <w:p w:rsidR="00E37BE5" w:rsidRPr="00E37BE5" w:rsidRDefault="00E37BE5" w:rsidP="00E37BE5">
                      <w:pPr>
                        <w:widowControl/>
                        <w:jc w:val="left"/>
                        <w:rPr>
                          <w:rFonts w:ascii="Times New Roman" w:hAnsi="Times New Roman" w:cs="Times New Roman"/>
                          <w:sz w:val="22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 xml:space="preserve">Bemerkbare Fälle/ Tumulte </w:t>
                      </w:r>
                      <w:r w:rsidRPr="00E37BE5">
                        <w:rPr>
                          <w:rFonts w:ascii="Times New Roman" w:hAnsi="Times New Roman" w:cs="Times New Roman"/>
                          <w:sz w:val="22"/>
                          <w:lang w:val="de-DE"/>
                        </w:rPr>
                        <w:t>b</w:t>
                      </w:r>
                      <w:r w:rsidRPr="00E37BE5"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>ei Fastnacht</w:t>
                      </w:r>
                    </w:p>
                    <w:p w:rsidR="00E37BE5" w:rsidRDefault="00E37BE5" w:rsidP="00E37BE5">
                      <w:pPr>
                        <w:widowControl/>
                        <w:jc w:val="left"/>
                        <w:rPr>
                          <w:rFonts w:ascii="Times New Roman" w:hAnsi="Times New Roman" w:cs="Times New Roman"/>
                          <w:sz w:val="22"/>
                          <w:lang w:val="de-DE"/>
                        </w:rPr>
                      </w:pPr>
                      <w:r w:rsidRPr="0093624A"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>- wieder</w:t>
                      </w:r>
                      <w:r w:rsidR="005B59E8"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>holte Verbote des Mummenlaufen</w:t>
                      </w:r>
                      <w:r w:rsidR="00D12D41"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>s</w:t>
                      </w:r>
                    </w:p>
                    <w:p w:rsidR="00E37BE5" w:rsidRPr="00E37BE5" w:rsidRDefault="00E37BE5" w:rsidP="00E37BE5">
                      <w:pPr>
                        <w:widowControl/>
                        <w:jc w:val="left"/>
                        <w:rPr>
                          <w:rFonts w:ascii="Times New Roman" w:hAnsi="Times New Roman" w:cs="Times New Roman"/>
                          <w:sz w:val="22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>- Einträge in der Chronik [</w:t>
                      </w:r>
                      <w:r w:rsidR="00C82B4B"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>Quelle 5, 6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  <w:lang w:val="de-DE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C4">
        <w:rPr>
          <w:rFonts w:ascii="Times New Roman" w:hAnsi="Times New Roman" w:cs="Times New Roman" w:hint="eastAsia"/>
          <w:sz w:val="22"/>
          <w:lang w:val="de-DE"/>
        </w:rPr>
        <w:t xml:space="preserve">1. </w:t>
      </w:r>
      <w:r w:rsidR="006D74C4" w:rsidRPr="00306BC4">
        <w:rPr>
          <w:rFonts w:ascii="Times New Roman" w:hAnsi="Times New Roman" w:cs="Times New Roman" w:hint="eastAsia"/>
          <w:sz w:val="22"/>
          <w:lang w:val="de-DE"/>
        </w:rPr>
        <w:t>Studenten</w:t>
      </w:r>
      <w:r w:rsidR="006D74C4" w:rsidRPr="00306BC4">
        <w:rPr>
          <w:rFonts w:ascii="Times New Roman" w:hAnsi="Times New Roman" w:cs="Times New Roman"/>
          <w:sz w:val="22"/>
          <w:lang w:val="de-DE"/>
        </w:rPr>
        <w:t>↔</w:t>
      </w:r>
      <w:r w:rsidR="006D74C4" w:rsidRPr="00306BC4">
        <w:rPr>
          <w:rFonts w:ascii="Times New Roman" w:hAnsi="Times New Roman" w:cs="Times New Roman" w:hint="eastAsia"/>
          <w:sz w:val="22"/>
          <w:lang w:val="de-DE"/>
        </w:rPr>
        <w:t>erwachsene Bürger</w:t>
      </w:r>
    </w:p>
    <w:p w:rsidR="006D74C4" w:rsidRPr="00306BC4" w:rsidRDefault="00306BC4" w:rsidP="00F826AA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2. </w:t>
      </w:r>
      <w:r w:rsidR="006D74C4" w:rsidRPr="00306BC4">
        <w:rPr>
          <w:rFonts w:ascii="Times New Roman" w:hAnsi="Times New Roman" w:cs="Times New Roman" w:hint="eastAsia"/>
          <w:sz w:val="22"/>
          <w:lang w:val="de-DE"/>
        </w:rPr>
        <w:t>Studenten</w:t>
      </w:r>
      <w:r w:rsidR="006D74C4" w:rsidRPr="00306BC4">
        <w:rPr>
          <w:rFonts w:ascii="Times New Roman" w:hAnsi="Times New Roman" w:cs="Times New Roman"/>
          <w:sz w:val="22"/>
          <w:lang w:val="de-DE"/>
        </w:rPr>
        <w:t>↔</w:t>
      </w:r>
      <w:r w:rsidR="006D74C4" w:rsidRPr="00306BC4">
        <w:rPr>
          <w:rFonts w:ascii="Times New Roman" w:hAnsi="Times New Roman" w:cs="Times New Roman" w:hint="eastAsia"/>
          <w:sz w:val="22"/>
          <w:lang w:val="de-DE"/>
        </w:rPr>
        <w:t>Handwerker</w:t>
      </w:r>
    </w:p>
    <w:p w:rsidR="006D74C4" w:rsidRPr="00306BC4" w:rsidRDefault="00306BC4" w:rsidP="00F826AA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 xml:space="preserve">3. </w:t>
      </w:r>
      <w:r w:rsidR="006D74C4" w:rsidRPr="00306BC4">
        <w:rPr>
          <w:rFonts w:ascii="Times New Roman" w:hAnsi="Times New Roman" w:cs="Times New Roman" w:hint="eastAsia"/>
          <w:sz w:val="22"/>
          <w:lang w:val="de-DE"/>
        </w:rPr>
        <w:t>unter Studenten</w:t>
      </w:r>
    </w:p>
    <w:p w:rsidR="006D74C4" w:rsidRDefault="006D74C4" w:rsidP="005A2447">
      <w:pPr>
        <w:rPr>
          <w:rFonts w:ascii="Times New Roman" w:hAnsi="Times New Roman" w:cs="Times New Roman"/>
          <w:sz w:val="22"/>
          <w:lang w:val="de-DE"/>
        </w:rPr>
      </w:pPr>
    </w:p>
    <w:p w:rsidR="00984B23" w:rsidRDefault="00FF1D04" w:rsidP="005A2447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(Analysegegenstand)</w:t>
      </w:r>
    </w:p>
    <w:p w:rsidR="00F07365" w:rsidRDefault="00F07365" w:rsidP="005A2447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Ablauf</w:t>
      </w:r>
      <w:r w:rsidR="00D11951">
        <w:rPr>
          <w:rFonts w:ascii="Times New Roman" w:hAnsi="Times New Roman" w:cs="Times New Roman" w:hint="eastAsia"/>
          <w:sz w:val="22"/>
          <w:lang w:val="de-DE"/>
        </w:rPr>
        <w:t xml:space="preserve"> (Ursache, Form, Folge) von Studenten betre</w:t>
      </w:r>
      <w:r>
        <w:rPr>
          <w:rFonts w:ascii="Times New Roman" w:hAnsi="Times New Roman" w:cs="Times New Roman" w:hint="eastAsia"/>
          <w:sz w:val="22"/>
          <w:lang w:val="de-DE"/>
        </w:rPr>
        <w:t>ffen</w:t>
      </w:r>
      <w:r w:rsidR="00D11951">
        <w:rPr>
          <w:rFonts w:ascii="Times New Roman" w:hAnsi="Times New Roman" w:cs="Times New Roman" w:hint="eastAsia"/>
          <w:sz w:val="22"/>
          <w:lang w:val="de-DE"/>
        </w:rPr>
        <w:t>den</w:t>
      </w:r>
      <w:r>
        <w:rPr>
          <w:rFonts w:ascii="Times New Roman" w:hAnsi="Times New Roman" w:cs="Times New Roman" w:hint="eastAsia"/>
          <w:sz w:val="22"/>
          <w:lang w:val="de-DE"/>
        </w:rPr>
        <w:t xml:space="preserve"> Fälle</w:t>
      </w:r>
    </w:p>
    <w:p w:rsidR="008E61A8" w:rsidRPr="004557B5" w:rsidRDefault="004557B5" w:rsidP="004557B5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4557B5">
        <w:rPr>
          <w:rFonts w:ascii="Times New Roman" w:hAnsi="Times New Roman" w:cs="Times New Roman"/>
          <w:sz w:val="22"/>
          <w:lang w:val="de-DE"/>
        </w:rPr>
        <w:t>↓</w:t>
      </w:r>
    </w:p>
    <w:p w:rsidR="00F07365" w:rsidRDefault="00F07365" w:rsidP="008239A4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*</w:t>
      </w:r>
      <w:r w:rsidR="009B6018">
        <w:rPr>
          <w:rFonts w:ascii="Times New Roman" w:hAnsi="Times New Roman" w:cs="Times New Roman" w:hint="eastAsia"/>
          <w:sz w:val="22"/>
          <w:vertAlign w:val="superscript"/>
          <w:lang w:val="de-DE"/>
        </w:rPr>
        <w:t>2</w:t>
      </w:r>
      <w:r w:rsidR="001B0594">
        <w:rPr>
          <w:rFonts w:ascii="Times New Roman" w:hAnsi="Times New Roman" w:cs="Times New Roman" w:hint="eastAsia"/>
          <w:sz w:val="22"/>
          <w:lang w:val="de-DE"/>
        </w:rPr>
        <w:t>Wie reagierten</w:t>
      </w:r>
      <w:r w:rsidR="00D11951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="003C52E7">
        <w:rPr>
          <w:rFonts w:ascii="Times New Roman" w:hAnsi="Times New Roman" w:cs="Times New Roman" w:hint="eastAsia"/>
          <w:sz w:val="22"/>
          <w:lang w:val="de-DE"/>
        </w:rPr>
        <w:t xml:space="preserve">Dritte </w:t>
      </w:r>
      <w:r>
        <w:rPr>
          <w:rFonts w:ascii="Times New Roman" w:hAnsi="Times New Roman" w:cs="Times New Roman" w:hint="eastAsia"/>
          <w:sz w:val="22"/>
          <w:lang w:val="de-DE"/>
        </w:rPr>
        <w:t>(</w:t>
      </w:r>
      <w:r w:rsidR="008239A4">
        <w:rPr>
          <w:rFonts w:ascii="Times New Roman" w:hAnsi="Times New Roman" w:cs="Times New Roman" w:hint="eastAsia"/>
          <w:sz w:val="22"/>
          <w:lang w:val="de-DE"/>
        </w:rPr>
        <w:t xml:space="preserve">z.B. </w:t>
      </w:r>
      <w:r>
        <w:rPr>
          <w:rFonts w:ascii="Times New Roman" w:hAnsi="Times New Roman" w:cs="Times New Roman" w:hint="eastAsia"/>
          <w:sz w:val="22"/>
          <w:lang w:val="de-DE"/>
        </w:rPr>
        <w:t>Zeuge, W</w:t>
      </w:r>
      <w:r w:rsidRPr="00F07365">
        <w:rPr>
          <w:rFonts w:ascii="Times New Roman" w:hAnsi="Times New Roman" w:cs="Times New Roman"/>
          <w:sz w:val="22"/>
          <w:lang w:val="de-DE"/>
        </w:rPr>
        <w:t>ä</w:t>
      </w:r>
      <w:r>
        <w:rPr>
          <w:rFonts w:ascii="Times New Roman" w:hAnsi="Times New Roman" w:cs="Times New Roman" w:hint="eastAsia"/>
          <w:sz w:val="22"/>
          <w:lang w:val="de-DE"/>
        </w:rPr>
        <w:t xml:space="preserve">chter) </w:t>
      </w:r>
      <w:r w:rsidR="00D11951">
        <w:rPr>
          <w:rFonts w:ascii="Times New Roman" w:hAnsi="Times New Roman" w:cs="Times New Roman" w:hint="eastAsia"/>
          <w:sz w:val="22"/>
          <w:lang w:val="de-DE"/>
        </w:rPr>
        <w:t>auf ihr</w:t>
      </w:r>
      <w:r w:rsidR="001B0594">
        <w:rPr>
          <w:rFonts w:ascii="Times New Roman" w:hAnsi="Times New Roman" w:cs="Times New Roman" w:hint="eastAsia"/>
          <w:sz w:val="22"/>
          <w:lang w:val="de-DE"/>
        </w:rPr>
        <w:t xml:space="preserve"> Verhalten</w:t>
      </w:r>
      <w:r w:rsidR="003C52E7">
        <w:rPr>
          <w:rFonts w:ascii="Times New Roman" w:hAnsi="Times New Roman" w:cs="Times New Roman" w:hint="eastAsia"/>
          <w:sz w:val="22"/>
          <w:lang w:val="de-DE"/>
        </w:rPr>
        <w:t>?</w:t>
      </w:r>
    </w:p>
    <w:p w:rsidR="003C52E7" w:rsidRDefault="004557B5" w:rsidP="00F07365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W</w:t>
      </w:r>
      <w:r w:rsidR="00F07365">
        <w:rPr>
          <w:rFonts w:ascii="Times New Roman" w:hAnsi="Times New Roman" w:cs="Times New Roman" w:hint="eastAsia"/>
          <w:sz w:val="22"/>
          <w:lang w:val="de-DE"/>
        </w:rPr>
        <w:t xml:space="preserve">ie </w:t>
      </w:r>
      <w:r w:rsidR="00D11951">
        <w:rPr>
          <w:rFonts w:ascii="Times New Roman" w:hAnsi="Times New Roman" w:cs="Times New Roman" w:hint="eastAsia"/>
          <w:sz w:val="22"/>
          <w:lang w:val="de-DE"/>
        </w:rPr>
        <w:t>reagierten die Ordnungspersonen bei Studenten betreffenden</w:t>
      </w:r>
      <w:r w:rsidR="001B0594" w:rsidRPr="001B0594">
        <w:rPr>
          <w:rFonts w:ascii="Times New Roman" w:hAnsi="Times New Roman" w:cs="Times New Roman" w:hint="eastAsia"/>
          <w:sz w:val="22"/>
          <w:lang w:val="de-DE"/>
        </w:rPr>
        <w:t xml:space="preserve"> Fälle</w:t>
      </w:r>
      <w:r w:rsidR="001B0594">
        <w:rPr>
          <w:rFonts w:ascii="Times New Roman" w:hAnsi="Times New Roman" w:cs="Times New Roman" w:hint="eastAsia"/>
          <w:sz w:val="22"/>
          <w:lang w:val="de-DE"/>
        </w:rPr>
        <w:t>n</w:t>
      </w:r>
      <w:r>
        <w:rPr>
          <w:rFonts w:ascii="Times New Roman" w:hAnsi="Times New Roman" w:cs="Times New Roman" w:hint="eastAsia"/>
          <w:sz w:val="22"/>
          <w:lang w:val="de-DE"/>
        </w:rPr>
        <w:t>?</w:t>
      </w:r>
    </w:p>
    <w:p w:rsidR="00A21DC4" w:rsidRDefault="00A21DC4" w:rsidP="00A21DC4">
      <w:pPr>
        <w:ind w:firstLineChars="100" w:firstLine="220"/>
        <w:rPr>
          <w:rFonts w:ascii="Times New Roman" w:hAnsi="Times New Roman" w:cs="Times New Roman"/>
          <w:sz w:val="22"/>
          <w:lang w:val="de-DE"/>
        </w:rPr>
      </w:pPr>
      <w:r w:rsidRPr="00A21DC4">
        <w:rPr>
          <w:rFonts w:ascii="Times New Roman" w:hAnsi="Times New Roman" w:cs="Times New Roman"/>
          <w:sz w:val="22"/>
          <w:lang w:val="de-DE"/>
        </w:rPr>
        <w:t>↓</w:t>
      </w:r>
    </w:p>
    <w:p w:rsidR="00120FAD" w:rsidRPr="00A21DC4" w:rsidRDefault="00120FAD" w:rsidP="00120FAD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(Diskussionspunkte)</w:t>
      </w:r>
    </w:p>
    <w:p w:rsidR="00FA4168" w:rsidRDefault="00FA4168" w:rsidP="009C489B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(</w:t>
      </w:r>
      <w:r w:rsidR="00A21DC4">
        <w:rPr>
          <w:rFonts w:ascii="Times New Roman" w:hAnsi="Times New Roman" w:cs="Times New Roman" w:hint="eastAsia"/>
          <w:sz w:val="22"/>
          <w:lang w:val="de-DE"/>
        </w:rPr>
        <w:t>*</w:t>
      </w:r>
      <w:r w:rsidR="00A21DC4" w:rsidRPr="00A21DC4">
        <w:rPr>
          <w:rFonts w:ascii="Times New Roman" w:hAnsi="Times New Roman" w:cs="Times New Roman" w:hint="eastAsia"/>
          <w:sz w:val="22"/>
          <w:vertAlign w:val="superscript"/>
          <w:lang w:val="de-DE"/>
        </w:rPr>
        <w:t>1</w:t>
      </w:r>
      <w:r w:rsidR="00A21DC4">
        <w:rPr>
          <w:rFonts w:ascii="Times New Roman" w:hAnsi="Times New Roman" w:cs="Times New Roman" w:hint="eastAsia"/>
          <w:sz w:val="22"/>
          <w:lang w:val="de-DE"/>
        </w:rPr>
        <w:t>+*</w:t>
      </w:r>
      <w:r w:rsidR="00A21DC4" w:rsidRPr="00A21DC4">
        <w:rPr>
          <w:rFonts w:ascii="Times New Roman" w:hAnsi="Times New Roman" w:cs="Times New Roman" w:hint="eastAsia"/>
          <w:sz w:val="22"/>
          <w:vertAlign w:val="superscript"/>
          <w:lang w:val="de-DE"/>
        </w:rPr>
        <w:t>2</w:t>
      </w:r>
      <w:r w:rsidR="00EA481D" w:rsidRPr="00EA481D">
        <w:rPr>
          <w:rFonts w:ascii="Times New Roman" w:hAnsi="Times New Roman" w:cs="Times New Roman"/>
          <w:sz w:val="22"/>
          <w:lang w:val="de-DE"/>
        </w:rPr>
        <w:t>→</w:t>
      </w:r>
      <w:r>
        <w:rPr>
          <w:rFonts w:ascii="Times New Roman" w:hAnsi="Times New Roman" w:cs="Times New Roman" w:hint="eastAsia"/>
          <w:sz w:val="22"/>
          <w:lang w:val="de-DE"/>
        </w:rPr>
        <w:t xml:space="preserve">) </w:t>
      </w:r>
      <w:r w:rsidR="009F7F71">
        <w:rPr>
          <w:rFonts w:ascii="Times New Roman" w:hAnsi="Times New Roman" w:cs="Times New Roman" w:hint="eastAsia"/>
          <w:sz w:val="22"/>
          <w:lang w:val="de-DE"/>
        </w:rPr>
        <w:t>Verhältnis</w:t>
      </w:r>
      <w:r w:rsidR="00EA481D">
        <w:rPr>
          <w:rFonts w:ascii="Times New Roman" w:hAnsi="Times New Roman" w:cs="Times New Roman" w:hint="eastAsia"/>
          <w:sz w:val="22"/>
          <w:lang w:val="de-DE"/>
        </w:rPr>
        <w:t xml:space="preserve"> zwischen Norm und Wirklichkeit</w:t>
      </w:r>
      <w:r w:rsidR="00637036">
        <w:rPr>
          <w:rFonts w:ascii="Times New Roman" w:hAnsi="Times New Roman" w:cs="Times New Roman" w:hint="eastAsia"/>
          <w:sz w:val="22"/>
          <w:lang w:val="de-DE"/>
        </w:rPr>
        <w:t>, Durchsetzbarkeit der Normen</w:t>
      </w:r>
    </w:p>
    <w:p w:rsidR="00E6758F" w:rsidRPr="008553A4" w:rsidRDefault="00C20510" w:rsidP="008553A4">
      <w:pPr>
        <w:rPr>
          <w:rFonts w:ascii="Times New Roman" w:hAnsi="Times New Roman" w:cs="Times New Roman"/>
          <w:sz w:val="22"/>
          <w:lang w:val="de-DE"/>
        </w:rPr>
      </w:pPr>
      <w:r w:rsidRPr="00C20510">
        <w:rPr>
          <w:rFonts w:ascii="Times New Roman" w:hAnsi="Times New Roman" w:cs="Times New Roman"/>
          <w:sz w:val="22"/>
          <w:lang w:val="de-DE"/>
        </w:rPr>
        <w:t>(*</w:t>
      </w:r>
      <w:r w:rsidR="009B6018">
        <w:rPr>
          <w:rFonts w:ascii="Times New Roman" w:hAnsi="Times New Roman" w:cs="Times New Roman" w:hint="eastAsia"/>
          <w:sz w:val="22"/>
          <w:vertAlign w:val="superscript"/>
          <w:lang w:val="de-DE"/>
        </w:rPr>
        <w:t>2</w:t>
      </w:r>
      <w:r w:rsidRPr="00C20510">
        <w:rPr>
          <w:rFonts w:ascii="Times New Roman" w:hAnsi="Times New Roman" w:cs="Times New Roman"/>
          <w:sz w:val="22"/>
          <w:lang w:val="de-DE"/>
        </w:rPr>
        <w:t xml:space="preserve">→) </w:t>
      </w:r>
      <w:r w:rsidR="00FA4168" w:rsidRPr="00C20510">
        <w:rPr>
          <w:rFonts w:ascii="Times New Roman" w:hAnsi="Times New Roman" w:cs="Times New Roman"/>
          <w:sz w:val="22"/>
          <w:lang w:val="de-DE"/>
        </w:rPr>
        <w:t>Wahrnehmung gegen die student</w:t>
      </w:r>
      <w:r w:rsidR="00FA4168">
        <w:rPr>
          <w:rFonts w:ascii="Times New Roman" w:hAnsi="Times New Roman" w:cs="Times New Roman" w:hint="eastAsia"/>
          <w:sz w:val="22"/>
          <w:lang w:val="de-DE"/>
        </w:rPr>
        <w:t>isc</w:t>
      </w:r>
      <w:r w:rsidR="00562EC7">
        <w:rPr>
          <w:rFonts w:ascii="Times New Roman" w:hAnsi="Times New Roman" w:cs="Times New Roman" w:hint="eastAsia"/>
          <w:sz w:val="22"/>
          <w:lang w:val="de-DE"/>
        </w:rPr>
        <w:t>he Devianz vonseitens der städt</w:t>
      </w:r>
      <w:r w:rsidR="00FA4168">
        <w:rPr>
          <w:rFonts w:ascii="Times New Roman" w:hAnsi="Times New Roman" w:cs="Times New Roman" w:hint="eastAsia"/>
          <w:sz w:val="22"/>
          <w:lang w:val="de-DE"/>
        </w:rPr>
        <w:t>i</w:t>
      </w:r>
      <w:r w:rsidR="00562EC7">
        <w:rPr>
          <w:rFonts w:ascii="Times New Roman" w:hAnsi="Times New Roman" w:cs="Times New Roman" w:hint="eastAsia"/>
          <w:sz w:val="22"/>
          <w:lang w:val="de-DE"/>
        </w:rPr>
        <w:t>s</w:t>
      </w:r>
      <w:r w:rsidR="00FA4168">
        <w:rPr>
          <w:rFonts w:ascii="Times New Roman" w:hAnsi="Times New Roman" w:cs="Times New Roman" w:hint="eastAsia"/>
          <w:sz w:val="22"/>
          <w:lang w:val="de-DE"/>
        </w:rPr>
        <w:t xml:space="preserve">chen </w:t>
      </w:r>
      <w:r w:rsidR="00FA4168" w:rsidRPr="00FA4168">
        <w:rPr>
          <w:rFonts w:ascii="Times New Roman" w:hAnsi="Times New Roman" w:cs="Times New Roman"/>
          <w:sz w:val="22"/>
          <w:lang w:val="de-DE"/>
        </w:rPr>
        <w:t>G</w:t>
      </w:r>
      <w:r w:rsidR="00FA4168" w:rsidRPr="00FA4168">
        <w:rPr>
          <w:rFonts w:ascii="Times New Roman" w:hAnsi="Times New Roman" w:cs="Times New Roman" w:hint="eastAsia"/>
          <w:sz w:val="22"/>
          <w:lang w:val="de-DE"/>
        </w:rPr>
        <w:t>esellschaft</w:t>
      </w:r>
      <w:r w:rsidR="00251B0B" w:rsidRPr="0093624A">
        <w:rPr>
          <w:rFonts w:ascii="Times New Roman" w:hAnsi="Times New Roman" w:cs="Times New Roman"/>
          <w:sz w:val="22"/>
          <w:lang w:val="de-DE"/>
        </w:rPr>
        <w:br w:type="page"/>
      </w:r>
    </w:p>
    <w:p w:rsidR="00984907" w:rsidRPr="00F826AA" w:rsidRDefault="00053049" w:rsidP="00F07365">
      <w:pPr>
        <w:rPr>
          <w:rFonts w:ascii="Times New Roman" w:hAnsi="Times New Roman" w:cs="Times New Roman"/>
          <w:b/>
          <w:sz w:val="22"/>
          <w:u w:val="double"/>
          <w:lang w:val="de-DE"/>
        </w:rPr>
      </w:pPr>
      <w:r>
        <w:rPr>
          <w:rFonts w:ascii="Times New Roman" w:hAnsi="Times New Roman" w:cs="Times New Roman" w:hint="eastAsia"/>
          <w:b/>
          <w:sz w:val="24"/>
          <w:u w:val="double"/>
          <w:lang w:val="de-DE"/>
        </w:rPr>
        <w:lastRenderedPageBreak/>
        <w:t>Quellen</w:t>
      </w:r>
    </w:p>
    <w:p w:rsidR="00F826AA" w:rsidRPr="008553A4" w:rsidRDefault="00853BBE" w:rsidP="00853BBE">
      <w:pPr>
        <w:rPr>
          <w:rFonts w:ascii="Times New Roman" w:hAnsi="Times New Roman" w:cs="Times New Roman"/>
          <w:sz w:val="22"/>
          <w:u w:val="single"/>
          <w:lang w:val="de-DE"/>
        </w:rPr>
      </w:pPr>
      <w:r w:rsidRPr="008553A4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Quelle 1: </w:t>
      </w:r>
      <w:r w:rsidR="004E0382">
        <w:rPr>
          <w:rFonts w:ascii="Times New Roman" w:hAnsi="Times New Roman" w:cs="Times New Roman"/>
          <w:sz w:val="22"/>
          <w:u w:val="single"/>
          <w:lang w:val="de-DE"/>
        </w:rPr>
        <w:t>„</w:t>
      </w:r>
      <w:r w:rsidRPr="008553A4">
        <w:rPr>
          <w:rFonts w:ascii="Times New Roman" w:hAnsi="Times New Roman" w:cs="Times New Roman"/>
          <w:sz w:val="22"/>
          <w:u w:val="single"/>
          <w:lang w:val="de-DE"/>
        </w:rPr>
        <w:t>INQVISITION=Proceß, den beschedigten Wechter Marx Hämpeln, vnd etliche Studenten belangende.</w:t>
      </w:r>
      <w:r w:rsidRPr="008553A4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</w:t>
      </w:r>
      <w:r w:rsidRPr="008553A4">
        <w:rPr>
          <w:rFonts w:ascii="Times New Roman" w:hAnsi="Times New Roman" w:cs="Times New Roman"/>
          <w:sz w:val="22"/>
          <w:u w:val="single"/>
          <w:lang w:val="de-DE"/>
        </w:rPr>
        <w:t>De Anno.</w:t>
      </w:r>
      <w:r w:rsidRPr="008553A4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</w:t>
      </w:r>
      <w:r w:rsidRPr="008553A4">
        <w:rPr>
          <w:rFonts w:ascii="Times New Roman" w:hAnsi="Times New Roman" w:cs="Times New Roman"/>
          <w:sz w:val="22"/>
          <w:u w:val="single"/>
          <w:lang w:val="de-DE"/>
        </w:rPr>
        <w:t>1600.</w:t>
      </w:r>
      <w:r w:rsidR="004E0382">
        <w:rPr>
          <w:rFonts w:ascii="Times New Roman" w:hAnsi="Times New Roman" w:cs="Times New Roman"/>
          <w:sz w:val="22"/>
          <w:u w:val="single"/>
          <w:lang w:val="de-DE"/>
        </w:rPr>
        <w:t>“</w:t>
      </w:r>
      <w:r w:rsidRPr="008553A4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(Stadtarchiv Leipzig (StadtAL), Strafakten, </w:t>
      </w:r>
      <w:r w:rsidRPr="008553A4">
        <w:rPr>
          <w:rFonts w:ascii="Times New Roman" w:hAnsi="Times New Roman" w:cs="Times New Roman"/>
          <w:sz w:val="22"/>
          <w:u w:val="single"/>
          <w:lang w:val="de-DE"/>
        </w:rPr>
        <w:t>Rep. I, nr. 92</w:t>
      </w:r>
      <w:r w:rsidRPr="008553A4">
        <w:rPr>
          <w:rFonts w:ascii="Times New Roman" w:hAnsi="Times New Roman" w:cs="Times New Roman" w:hint="eastAsia"/>
          <w:sz w:val="22"/>
          <w:u w:val="single"/>
          <w:lang w:val="de-DE"/>
        </w:rPr>
        <w:t>)</w:t>
      </w:r>
      <w:r w:rsidR="00255370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(Zitiert nur fol. 1v -1r.)</w:t>
      </w:r>
    </w:p>
    <w:p w:rsidR="00853BBE" w:rsidRDefault="00255370" w:rsidP="00F07365">
      <w:pPr>
        <w:rPr>
          <w:rFonts w:ascii="Times New Roman" w:hAnsi="Times New Roman" w:cs="Times New Roman"/>
          <w:sz w:val="22"/>
          <w:lang w:val="de-DE"/>
        </w:rPr>
      </w:pPr>
      <w:r w:rsidRPr="00255370">
        <w:rPr>
          <w:rFonts w:ascii="Times New Roman" w:hAnsi="Times New Roman" w:cs="Times New Roman"/>
          <w:sz w:val="22"/>
          <w:lang w:val="de-DE"/>
        </w:rPr>
        <w:t>Zuwissen, Nachdem den Gerichten alhier zu Leipzigk am heiligen Cristage, den 25 te Montdagk Decembris, dieses ablaufenden 1600 Jahres, vffn abend nach Neun Vhr ange</w:t>
      </w:r>
      <w:r>
        <w:rPr>
          <w:rFonts w:ascii="Times New Roman" w:hAnsi="Times New Roman" w:cs="Times New Roman"/>
          <w:sz w:val="22"/>
          <w:lang w:val="de-DE"/>
        </w:rPr>
        <w:t xml:space="preserve">meldet, Wie das Marcus Hampell </w:t>
      </w:r>
      <w:r w:rsidRPr="00255370">
        <w:rPr>
          <w:rFonts w:ascii="Times New Roman" w:hAnsi="Times New Roman" w:cs="Times New Roman"/>
          <w:sz w:val="22"/>
          <w:lang w:val="de-DE"/>
        </w:rPr>
        <w:t>des Raths Stundenschreyer, als er seinem beruf nach, die stunde außgescheien, vffn Thomaser kirchh</w:t>
      </w:r>
      <w:r>
        <w:rPr>
          <w:rFonts w:ascii="Times New Roman" w:hAnsi="Times New Roman" w:cs="Times New Roman"/>
          <w:sz w:val="22"/>
          <w:lang w:val="de-DE"/>
        </w:rPr>
        <w:t xml:space="preserve">offe von etlichen Studenten </w:t>
      </w:r>
      <w:r w:rsidRPr="00255370">
        <w:rPr>
          <w:rFonts w:ascii="Times New Roman" w:hAnsi="Times New Roman" w:cs="Times New Roman"/>
          <w:sz w:val="22"/>
          <w:lang w:val="de-DE"/>
        </w:rPr>
        <w:t>beschediget worden, Vnd aber die Gerichte nachricht</w:t>
      </w:r>
      <w:r>
        <w:rPr>
          <w:rFonts w:ascii="Times New Roman" w:hAnsi="Times New Roman" w:cs="Times New Roman"/>
          <w:sz w:val="22"/>
          <w:lang w:val="de-DE"/>
        </w:rPr>
        <w:t xml:space="preserve">ung erlanget, das dieselben </w:t>
      </w:r>
      <w:r w:rsidRPr="00255370">
        <w:rPr>
          <w:rFonts w:ascii="Times New Roman" w:hAnsi="Times New Roman" w:cs="Times New Roman"/>
          <w:sz w:val="22"/>
          <w:lang w:val="de-DE"/>
        </w:rPr>
        <w:t>in herren Magist</w:t>
      </w:r>
      <w:r>
        <w:rPr>
          <w:rFonts w:ascii="Times New Roman" w:hAnsi="Times New Roman" w:cs="Times New Roman"/>
          <w:sz w:val="22"/>
          <w:lang w:val="de-DE"/>
        </w:rPr>
        <w:t xml:space="preserve">ri Andreas Schneiders Diaconj </w:t>
      </w:r>
      <w:r w:rsidRPr="00255370">
        <w:rPr>
          <w:rFonts w:ascii="Times New Roman" w:hAnsi="Times New Roman" w:cs="Times New Roman"/>
          <w:sz w:val="22"/>
          <w:lang w:val="de-DE"/>
        </w:rPr>
        <w:t xml:space="preserve">zu S. Thomas in der </w:t>
      </w:r>
      <w:r>
        <w:rPr>
          <w:rFonts w:ascii="Times New Roman" w:hAnsi="Times New Roman" w:cs="Times New Roman"/>
          <w:sz w:val="22"/>
          <w:lang w:val="de-DE"/>
        </w:rPr>
        <w:t xml:space="preserve">Burgstraßen gelegene behausung </w:t>
      </w:r>
      <w:r w:rsidRPr="00255370">
        <w:rPr>
          <w:rFonts w:ascii="Times New Roman" w:hAnsi="Times New Roman" w:cs="Times New Roman"/>
          <w:sz w:val="22"/>
          <w:lang w:val="de-DE"/>
        </w:rPr>
        <w:t>konnten, Als seind die Gerichte vorursacht worden, gebuhrliche Inquisition vor die handt zunehmen, Diemaßen sie dann Andrem vnd J</w:t>
      </w:r>
      <w:r>
        <w:rPr>
          <w:rFonts w:ascii="Times New Roman" w:hAnsi="Times New Roman" w:cs="Times New Roman"/>
          <w:sz w:val="22"/>
          <w:lang w:val="de-DE"/>
        </w:rPr>
        <w:t>oannem die Schneider gebruedere</w:t>
      </w:r>
      <w:r w:rsidRPr="00255370">
        <w:rPr>
          <w:rFonts w:ascii="Times New Roman" w:hAnsi="Times New Roman" w:cs="Times New Roman"/>
          <w:sz w:val="22"/>
          <w:lang w:val="de-DE"/>
        </w:rPr>
        <w:t>, daß gleichen Magistrum Johanne</w:t>
      </w:r>
      <w:r>
        <w:rPr>
          <w:rFonts w:ascii="Times New Roman" w:hAnsi="Times New Roman" w:cs="Times New Roman"/>
          <w:sz w:val="22"/>
          <w:lang w:val="de-DE"/>
        </w:rPr>
        <w:t xml:space="preserve">m Seyfrieden ihren Praeceptorem beneben Heinrich Wincklern </w:t>
      </w:r>
      <w:r w:rsidRPr="00255370">
        <w:rPr>
          <w:rFonts w:ascii="Times New Roman" w:hAnsi="Times New Roman" w:cs="Times New Roman"/>
          <w:sz w:val="22"/>
          <w:lang w:val="de-DE"/>
        </w:rPr>
        <w:t>do</w:t>
      </w:r>
      <w:r>
        <w:rPr>
          <w:rFonts w:ascii="Times New Roman" w:hAnsi="Times New Roman" w:cs="Times New Roman"/>
          <w:sz w:val="22"/>
          <w:lang w:val="de-DE"/>
        </w:rPr>
        <w:t>selbst antreffen, abzuforden</w:t>
      </w:r>
      <w:r w:rsidR="003D767D">
        <w:rPr>
          <w:rFonts w:ascii="Times New Roman" w:hAnsi="Times New Roman" w:cs="Times New Roman"/>
          <w:sz w:val="22"/>
          <w:lang w:val="de-DE"/>
        </w:rPr>
        <w:t xml:space="preserve">, Vnd </w:t>
      </w:r>
      <w:r w:rsidRPr="00255370">
        <w:rPr>
          <w:rFonts w:ascii="Times New Roman" w:hAnsi="Times New Roman" w:cs="Times New Roman"/>
          <w:sz w:val="22"/>
          <w:lang w:val="de-DE"/>
        </w:rPr>
        <w:t>in</w:t>
      </w:r>
      <w:r w:rsidR="003D767D">
        <w:rPr>
          <w:rFonts w:ascii="Times New Roman" w:hAnsi="Times New Roman" w:cs="Times New Roman"/>
          <w:sz w:val="22"/>
          <w:lang w:val="de-DE"/>
        </w:rPr>
        <w:t xml:space="preserve"> gerichtliche Vorwahrung nehmen</w:t>
      </w:r>
      <w:r w:rsidRPr="00255370">
        <w:rPr>
          <w:rFonts w:ascii="Times New Roman" w:hAnsi="Times New Roman" w:cs="Times New Roman"/>
          <w:sz w:val="22"/>
          <w:lang w:val="de-DE"/>
        </w:rPr>
        <w:t>, Auch darauf den Volgenden andern Christagk, den 26 te bemeltes Monats Decembris, oberwehnte Studenten vor Gericht erfordern, vnd einen je</w:t>
      </w:r>
      <w:r w:rsidR="003D767D">
        <w:rPr>
          <w:rFonts w:ascii="Times New Roman" w:hAnsi="Times New Roman" w:cs="Times New Roman"/>
          <w:sz w:val="22"/>
          <w:lang w:val="de-DE"/>
        </w:rPr>
        <w:t>den insonderhaitt, doch ab hjs Iuramento</w:t>
      </w:r>
      <w:r w:rsidRPr="00255370">
        <w:rPr>
          <w:rFonts w:ascii="Times New Roman" w:hAnsi="Times New Roman" w:cs="Times New Roman"/>
          <w:sz w:val="22"/>
          <w:lang w:val="de-DE"/>
        </w:rPr>
        <w:t>, vffen Rathhause in der Gerichtsstuebe, abhören, vnd ihre a</w:t>
      </w:r>
      <w:r w:rsidR="003D767D">
        <w:rPr>
          <w:rFonts w:ascii="Times New Roman" w:hAnsi="Times New Roman" w:cs="Times New Roman"/>
          <w:sz w:val="22"/>
          <w:lang w:val="de-DE"/>
        </w:rPr>
        <w:t>ußagen durfen Gerichts Notarium</w:t>
      </w:r>
      <w:r w:rsidRPr="00255370">
        <w:rPr>
          <w:rFonts w:ascii="Times New Roman" w:hAnsi="Times New Roman" w:cs="Times New Roman"/>
          <w:sz w:val="22"/>
          <w:lang w:val="de-DE"/>
        </w:rPr>
        <w:t xml:space="preserve"> mitt Vleiß Registriren laßen, Welche in gehaltener guttlicher Verhör außgesaget, Wie hernacher Vnterschiedlichen zubefinden:</w:t>
      </w:r>
    </w:p>
    <w:p w:rsidR="003D767D" w:rsidRDefault="003D767D" w:rsidP="00F0736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[...]</w:t>
      </w:r>
    </w:p>
    <w:p w:rsidR="00853BBE" w:rsidRPr="00F826AA" w:rsidRDefault="00853BBE" w:rsidP="00F07365">
      <w:pPr>
        <w:rPr>
          <w:rFonts w:ascii="Times New Roman" w:hAnsi="Times New Roman" w:cs="Times New Roman"/>
          <w:sz w:val="22"/>
          <w:lang w:val="de-DE"/>
        </w:rPr>
      </w:pPr>
    </w:p>
    <w:p w:rsidR="00984907" w:rsidRPr="00984907" w:rsidRDefault="00984907" w:rsidP="00F07365">
      <w:pPr>
        <w:rPr>
          <w:rFonts w:ascii="Times New Roman" w:hAnsi="Times New Roman" w:cs="Times New Roman"/>
          <w:sz w:val="22"/>
          <w:u w:val="single"/>
          <w:lang w:val="de-DE"/>
        </w:rPr>
      </w:pPr>
      <w:r>
        <w:rPr>
          <w:rFonts w:ascii="Times New Roman" w:hAnsi="Times New Roman" w:cs="Times New Roman" w:hint="eastAsia"/>
          <w:sz w:val="22"/>
          <w:u w:val="single"/>
          <w:lang w:val="de-DE"/>
        </w:rPr>
        <w:t>Quelle</w:t>
      </w:r>
      <w:r w:rsidR="00F826AA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2</w:t>
      </w:r>
      <w:r w:rsidRPr="00984907">
        <w:rPr>
          <w:rFonts w:ascii="Times New Roman" w:hAnsi="Times New Roman" w:cs="Times New Roman" w:hint="eastAsia"/>
          <w:sz w:val="22"/>
          <w:u w:val="single"/>
          <w:lang w:val="de-DE"/>
        </w:rPr>
        <w:t>: Waf</w:t>
      </w:r>
      <w:r w:rsidR="00853BBE">
        <w:rPr>
          <w:rFonts w:ascii="Times New Roman" w:hAnsi="Times New Roman" w:cs="Times New Roman" w:hint="eastAsia"/>
          <w:sz w:val="22"/>
          <w:u w:val="single"/>
          <w:lang w:val="de-DE"/>
        </w:rPr>
        <w:t>fenverbot (StadtAL</w:t>
      </w:r>
      <w:r w:rsidRPr="00984907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, Tit. LX B 2, </w:t>
      </w:r>
      <w:r w:rsidRPr="00984907">
        <w:rPr>
          <w:rFonts w:ascii="Times New Roman" w:hAnsi="Times New Roman" w:cs="Times New Roman"/>
          <w:sz w:val="22"/>
          <w:u w:val="single"/>
          <w:lang w:val="de-DE"/>
        </w:rPr>
        <w:t>Bl. 2</w:t>
      </w:r>
      <w:r w:rsidRPr="00984907">
        <w:rPr>
          <w:rFonts w:ascii="Times New Roman" w:hAnsi="Times New Roman" w:cs="Times New Roman" w:hint="eastAsia"/>
          <w:sz w:val="22"/>
          <w:u w:val="single"/>
          <w:lang w:val="de-DE"/>
        </w:rPr>
        <w:t>)</w:t>
      </w:r>
    </w:p>
    <w:p w:rsidR="00F07365" w:rsidRDefault="00E6758F" w:rsidP="00F07365">
      <w:pPr>
        <w:rPr>
          <w:rFonts w:ascii="Times New Roman" w:hAnsi="Times New Roman" w:cs="Times New Roman"/>
          <w:sz w:val="22"/>
          <w:lang w:val="de-DE"/>
        </w:rPr>
      </w:pPr>
      <w:r w:rsidRPr="00E6758F">
        <w:rPr>
          <w:rFonts w:ascii="Times New Roman" w:hAnsi="Times New Roman" w:cs="Times New Roman"/>
          <w:sz w:val="22"/>
          <w:lang w:val="de-DE"/>
        </w:rPr>
        <w:t xml:space="preserve">WIr Burgermeister vnd Rath alhier zu Leipzig/ thun allen vnsern Bürgern vnd Einwohnern vnd sonst meniglichen die diese gebot vnd sachen belangend/ hiermit kunt zu wissen/ Nach dem sich ein zeitlang zwischen den verwandthender löblichen Vniuersitet/ vnd etlichen Handwergsgesellen alhier/ widerwille zugetragen/ Daraus allerley verdriesliche / auch thetliche  erzeigunge geuolgt/ die zu weiterunge vnd allerleiy sorglichkeit vnd nachteil ferner gereichen möchten/ Dero wegen denn die notturfft erfordert gehabt/ hierinne auff mittel vnd wege zu gedencken/ dadurch solchs alles vorkommen werden möchte/ Derohalben denn diese sache/ an den Durchlauchten/ Hochgeboren Fürsten vnd Herrn/ Herrn Moritzen/ Hertzogen zu Sachssen/ Landgraffen in Düringen vnd Marggraffen zu Meissen/ vnsern gnedigen Herrn vntertheniglich gelanget/ Also/ das mit seiner Fürstlichen genaden Rathe vnd vorwilligunge/ wolgemelte Vniuersitet/ sich mit vns/ vnd wir mit inen/ vergleichen/ welchs den auch Hochgedachter vnser gnediger Herre/ nicht weniger denn die Vniuersitet vnd Wir/ gestragt gehalten haben will/ Nemlich das nu hinfürder kein Student/ wes stands oder alters der sey/ Dergleichen keine Handwergsleute/ ob sie gleich eigene heuser alhier haben vnd burger sind/ Darzu handwergs vnd andere ledige gesellen/ alhier in der Stad vnd Vorstedten/ keine Wehre tragen sollen/ es sein </w:t>
      </w:r>
      <w:r w:rsidRPr="00E6758F">
        <w:rPr>
          <w:rFonts w:ascii="Times New Roman" w:hAnsi="Times New Roman" w:cs="Times New Roman"/>
          <w:sz w:val="22"/>
          <w:lang w:val="de-DE"/>
        </w:rPr>
        <w:lastRenderedPageBreak/>
        <w:t>Messer/ Bleykugeln/ Büchssen vnd anders. Das auch niemants bey nechtlicher zeit/ nach neun horen auff den abend auff der gassen/ one gescheffte/ vnd Winters zeit one liecht/ gehen soll/ alles bey gebürlicher straffe/ nach fernerm inhalte/ über die selbigen vergleihunge gegebnen Fürstlichen vnd Versigleten abschieds. Demnach gebieten wir allen vnsern Einwohnenden/ Handwergsleuten/ Handwergs vn andern ledigen gesellen/ bey straff des gefencknis vnd der verweisunge/ oder anderer ordentlicher straffe/ das ir keiner/ der sich alhier oder in Vorstedten enthelt/ Wehre trage/ Es sein Messer/ Bleykugeln oder anders/ Das sie auch des nachts nach neun horen/ vnd Winters zeit/ one Liecht/ auff der gassen nicht gehen/ Vnd das ein iglicher Handwergsmeister vnd Wirt/ do die Handwergsgesellen einkeren vnd ire Herbrige haben/ solchs/ seinen gesellen/ (des) verwarne/ vnd vor sich selbs halte/ damit man mit gebürlicher straffe/ wider sie nicht verfaren dörffe/ Darnach sich ein jeder habe zu richten/ Zu vrkund mit vnserm Stadsecret besiegelt/ vnd geben Dornstags nach Docem Iucunditatis/ den vierzehenden Maij/ Anno fünffzehenhundert fünffvndvierzig.</w:t>
      </w:r>
    </w:p>
    <w:p w:rsidR="00984907" w:rsidRDefault="00984907" w:rsidP="00F07365">
      <w:pPr>
        <w:rPr>
          <w:rFonts w:ascii="Times New Roman" w:hAnsi="Times New Roman" w:cs="Times New Roman"/>
          <w:sz w:val="22"/>
          <w:lang w:val="de-DE"/>
        </w:rPr>
      </w:pPr>
    </w:p>
    <w:p w:rsidR="00984907" w:rsidRPr="00984907" w:rsidRDefault="00984907" w:rsidP="00F07365">
      <w:pPr>
        <w:rPr>
          <w:rFonts w:ascii="Times New Roman" w:hAnsi="Times New Roman" w:cs="Times New Roman"/>
          <w:sz w:val="22"/>
          <w:u w:val="single"/>
          <w:lang w:val="de-DE"/>
        </w:rPr>
      </w:pPr>
      <w:r>
        <w:rPr>
          <w:rFonts w:ascii="Times New Roman" w:hAnsi="Times New Roman" w:cs="Times New Roman" w:hint="eastAsia"/>
          <w:sz w:val="22"/>
          <w:u w:val="single"/>
          <w:lang w:val="de-DE"/>
        </w:rPr>
        <w:t>Quelle</w:t>
      </w:r>
      <w:r w:rsidR="00F826AA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3</w:t>
      </w:r>
      <w:r w:rsidRPr="00984907">
        <w:rPr>
          <w:rFonts w:ascii="Times New Roman" w:hAnsi="Times New Roman" w:cs="Times New Roman" w:hint="eastAsia"/>
          <w:sz w:val="22"/>
          <w:u w:val="single"/>
          <w:lang w:val="de-DE"/>
        </w:rPr>
        <w:t>: Waffenverbot (StadtAL, Tit. LX B 12, Bl. 190)</w:t>
      </w:r>
    </w:p>
    <w:p w:rsidR="00984907" w:rsidRDefault="00984907" w:rsidP="00F07365">
      <w:pPr>
        <w:rPr>
          <w:rFonts w:ascii="Times New Roman" w:hAnsi="Times New Roman" w:cs="Times New Roman"/>
          <w:sz w:val="22"/>
          <w:lang w:val="de-DE"/>
        </w:rPr>
      </w:pPr>
      <w:r w:rsidRPr="00984907">
        <w:rPr>
          <w:rFonts w:ascii="Times New Roman" w:hAnsi="Times New Roman" w:cs="Times New Roman"/>
          <w:sz w:val="22"/>
          <w:lang w:val="de-DE"/>
        </w:rPr>
        <w:t xml:space="preserve">WIr Bürgermeister vnd Rath alhier zu Leipzig/ thun allen vnsern Bürgern vnd Einwohnern/ vnnd sonst menniglich/ die diß Gebot vnd Sachen belangend/ hiermit kund vnd zu wissen: Nach dem sich vor dieser zeit zwischen den Verwandten der löblichen Vniuersitet vnd etlichen Handwercksgesellen alhier widerwillen zugetragen/ daraus allerley verdrießliche auch thetliche erzeigung gefolgt/ Damit aber solchs zu weiterung vnd sorglichem nachtheil ferner nicht gereichte/ hat die notturfft erfordert/ hierinne auff mittel vnd wege zu dencken/ dadurch solches alles vorkommen werden möcht/ Derhalben diese Sache Anno 45. an den damahls Durchlauchten/ Hochbebornen Fürsten vnd Herrn/ Herrn Moritzen Hertzogen zu Sachsen/ Landgrafen in Döringen/ vnd Marggrafen zu Meissen/ vnsern gnedigen Herrn/ Hochlöblicher gedechtniß/ vntertheniglich gelanget/ Darauff mit S. F. G. Rathe vnd verwilligung wolgemeldte Vniuersitet sich mit vns vnd wir mit ihnen vergleichen/ welches auch damahls Hochgedachter vnser gnediger Herr/ Christmilder gedechtniß/ nicht weniger denn die Vniuersitet vnd wir gestracks zu halten ernstlich geboten: Nemlich/ Das kein Student/ wes Standes oder Alters der sey/ deßgleichen keine Handwercksleute/ ob sie gleich eigne Häuser hier haben/ vnd Bürger sind/ darzu Handwercks vnd andere ledige Gesellen/ alhier in der Stadt vnd Vorstädten keine Wehr tragen sollen/ es kein Messer/ Bleykugeln/ Büchsen/ vnd anders: Das auch niemands bey nächtlicher zeit nach Neun Horen auff den Abend auff der Gassen ohne Gescheffte/ vnnd Winterszeit ohne Liecht/ gehen sol/ alles bey gebührlicher Straff/ nach fernerm Inhalt vber dieselben vergleichung gegebenen Fürstlichen vnd versiegelten Abschids/ am Dato Sontags Cantate/ den 3. Maij/ Anno 1545. Ob nu wol solcher von damahls Hochgedachtem Hertzog vnd nachmahls Churfürsten Moritzen/ Christseliger gedechtniß/ so wol nachfolgenden/ auch jetzt </w:t>
      </w:r>
      <w:r w:rsidRPr="00984907">
        <w:rPr>
          <w:rFonts w:ascii="Times New Roman" w:hAnsi="Times New Roman" w:cs="Times New Roman"/>
          <w:sz w:val="22"/>
          <w:lang w:val="de-DE"/>
        </w:rPr>
        <w:lastRenderedPageBreak/>
        <w:t>Regierenden Chur vnd Landesfürsten approbierten vnd bestetigten vergleichung bißhero dermassen nachgelebt/ das wir nach gelegenheit zu frieden sein können: So haben wir doch etliche Tag hero befunden/ das solcher zu wider von Studenten/ auch Handwercksgesellen/ Wehren/ Messer/ Tolche/ vnd anders/ getragen/ vnd dadurch zu allerley sorgligkeit vrsach gegeben warden wil. Solchem zuuorkommen/ Gebiethen wir allen vnsern Einwohnenden Handwerckleuten/ Handwercks vnd andern ledigen Gesellen/ bey Straff des Gefengniß vnd der Verweisung/ oder anderer ördentlicher ernster Straff/ das ihr keiner/ der sich alhier oder in Vorstädten enthalt/ Wehre tragen/ es sein Messer/ Tolche/ Bleykugeln/ oder anders/ Das sie auch des Nachts nach Neun Horen/ vnd Winterszeit ohne Liecht/ auff der Gassen nicht gehen/ Vnd das ein jeglicher Handwercksmeister vnd Wirt/ da sie Handwercksgesellen einkehren/ ihre Herbrige haben/ oder arbeiten/ solchs seine Gesellen verwarne/ vnd vor sich selbst halte/ Damit man mit gebürlicher Straff wider sie nicht verfahren dürffe/ Darnach sich ein jeder zu richten/ vnd vor schaden habe zu hüten. Zu Vrkund mit vnserm Stadt Secret besiegelt/ Vnd geben Sontags nach Mariae Heimsuchung/ den 7. Iulij/ Anno 1588.</w:t>
      </w:r>
    </w:p>
    <w:p w:rsidR="00984907" w:rsidRDefault="00984907" w:rsidP="00F07365">
      <w:pPr>
        <w:rPr>
          <w:rFonts w:ascii="Times New Roman" w:hAnsi="Times New Roman" w:cs="Times New Roman"/>
          <w:sz w:val="22"/>
          <w:lang w:val="de-DE"/>
        </w:rPr>
      </w:pPr>
    </w:p>
    <w:p w:rsidR="00984907" w:rsidRPr="00984907" w:rsidRDefault="00F826AA" w:rsidP="00F07365">
      <w:pPr>
        <w:rPr>
          <w:rFonts w:ascii="Times New Roman" w:hAnsi="Times New Roman" w:cs="Times New Roman"/>
          <w:sz w:val="22"/>
          <w:u w:val="single"/>
          <w:lang w:val="de-DE"/>
        </w:rPr>
      </w:pPr>
      <w:r>
        <w:rPr>
          <w:rFonts w:ascii="Times New Roman" w:hAnsi="Times New Roman" w:cs="Times New Roman" w:hint="eastAsia"/>
          <w:sz w:val="22"/>
          <w:u w:val="single"/>
          <w:lang w:val="de-DE"/>
        </w:rPr>
        <w:t>Quelle 4</w:t>
      </w:r>
      <w:r w:rsidR="00984907" w:rsidRPr="00984907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: </w:t>
      </w:r>
      <w:r w:rsidR="00984907" w:rsidRPr="00984907">
        <w:rPr>
          <w:rFonts w:ascii="Times New Roman" w:hAnsi="Times New Roman" w:cs="Times New Roman"/>
          <w:sz w:val="22"/>
          <w:u w:val="single"/>
          <w:lang w:val="de-DE"/>
        </w:rPr>
        <w:t xml:space="preserve">Einteilung der Stadtviertel </w:t>
      </w:r>
      <w:r w:rsidR="00984907" w:rsidRPr="00984907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(StadtAL, Tit. LX B 2, </w:t>
      </w:r>
      <w:r w:rsidR="00984907" w:rsidRPr="00984907">
        <w:rPr>
          <w:rFonts w:ascii="Times New Roman" w:hAnsi="Times New Roman" w:cs="Times New Roman"/>
          <w:sz w:val="22"/>
          <w:u w:val="single"/>
          <w:lang w:val="de-DE"/>
        </w:rPr>
        <w:t>Bl. 18</w:t>
      </w:r>
      <w:r w:rsidR="00984907" w:rsidRPr="00984907">
        <w:rPr>
          <w:rFonts w:ascii="Times New Roman" w:hAnsi="Times New Roman" w:cs="Times New Roman" w:hint="eastAsia"/>
          <w:sz w:val="22"/>
          <w:u w:val="single"/>
          <w:lang w:val="de-DE"/>
        </w:rPr>
        <w:t>)</w:t>
      </w:r>
    </w:p>
    <w:p w:rsidR="00984907" w:rsidRDefault="00984907" w:rsidP="00F0736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[...]</w:t>
      </w:r>
    </w:p>
    <w:p w:rsidR="00984907" w:rsidRDefault="00984907" w:rsidP="00F07365">
      <w:pPr>
        <w:rPr>
          <w:rFonts w:ascii="Times New Roman" w:hAnsi="Times New Roman" w:cs="Times New Roman"/>
          <w:sz w:val="22"/>
          <w:lang w:val="de-DE"/>
        </w:rPr>
      </w:pPr>
      <w:r w:rsidRPr="00984907">
        <w:rPr>
          <w:rFonts w:ascii="Times New Roman" w:hAnsi="Times New Roman" w:cs="Times New Roman"/>
          <w:sz w:val="22"/>
          <w:lang w:val="de-DE"/>
        </w:rPr>
        <w:t>Die Bürgere</w:t>
      </w:r>
      <w:r w:rsidR="00D96403">
        <w:rPr>
          <w:rFonts w:ascii="Times New Roman" w:hAnsi="Times New Roman" w:cs="Times New Roman"/>
          <w:sz w:val="22"/>
          <w:lang w:val="de-DE"/>
        </w:rPr>
        <w:t>/ so zu nechst an den Collegijs</w:t>
      </w:r>
      <w:r w:rsidRPr="00984907">
        <w:rPr>
          <w:rFonts w:ascii="Times New Roman" w:hAnsi="Times New Roman" w:cs="Times New Roman"/>
          <w:sz w:val="22"/>
          <w:lang w:val="de-DE"/>
        </w:rPr>
        <w:t>, oder denselben gegen vber wohnen/ sollen neben ihren Rottmeistern gefast vnd gerüst in ihren Heusern verwarten/ Vnd do was thetliches wieder sie wolte vorgenommen werden/ sollen ihnen die andern alsbalde die hand bieten/ vnd zur defension mit ihrer b</w:t>
      </w:r>
      <w:r>
        <w:rPr>
          <w:rFonts w:ascii="Times New Roman" w:hAnsi="Times New Roman" w:cs="Times New Roman"/>
          <w:sz w:val="22"/>
          <w:lang w:val="de-DE"/>
        </w:rPr>
        <w:t>esten Wehre eilends beyspringen</w:t>
      </w:r>
      <w:r w:rsidRPr="00984907">
        <w:rPr>
          <w:rFonts w:ascii="Times New Roman" w:hAnsi="Times New Roman" w:cs="Times New Roman"/>
          <w:sz w:val="22"/>
          <w:lang w:val="de-DE"/>
        </w:rPr>
        <w:t>.</w:t>
      </w:r>
    </w:p>
    <w:p w:rsidR="00984907" w:rsidRDefault="00984907" w:rsidP="00F07365">
      <w:pPr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 w:hint="eastAsia"/>
          <w:sz w:val="22"/>
          <w:lang w:val="de-DE"/>
        </w:rPr>
        <w:t>[...]</w:t>
      </w:r>
    </w:p>
    <w:p w:rsidR="00A267E1" w:rsidRDefault="00A267E1" w:rsidP="00F07365">
      <w:pPr>
        <w:rPr>
          <w:rFonts w:ascii="Times New Roman" w:hAnsi="Times New Roman" w:cs="Times New Roman"/>
          <w:sz w:val="22"/>
          <w:lang w:val="de-DE"/>
        </w:rPr>
      </w:pPr>
    </w:p>
    <w:p w:rsidR="00A267E1" w:rsidRPr="007C7817" w:rsidRDefault="007C7817" w:rsidP="00F07365">
      <w:pPr>
        <w:rPr>
          <w:rFonts w:ascii="Times New Roman" w:hAnsi="Times New Roman" w:cs="Times New Roman"/>
          <w:sz w:val="22"/>
          <w:u w:val="single"/>
          <w:lang w:val="de-DE"/>
        </w:rPr>
      </w:pPr>
      <w:r>
        <w:rPr>
          <w:rFonts w:ascii="Times New Roman" w:hAnsi="Times New Roman" w:cs="Times New Roman" w:hint="eastAsia"/>
          <w:sz w:val="22"/>
          <w:u w:val="single"/>
          <w:lang w:val="de-DE"/>
        </w:rPr>
        <w:t>Quelle</w:t>
      </w:r>
      <w:r w:rsidR="00C82B4B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5</w:t>
      </w:r>
      <w:r w:rsidR="00A267E1" w:rsidRPr="007C7817">
        <w:rPr>
          <w:rFonts w:ascii="Times New Roman" w:hAnsi="Times New Roman" w:cs="Times New Roman" w:hint="eastAsia"/>
          <w:sz w:val="22"/>
          <w:u w:val="single"/>
          <w:lang w:val="de-DE"/>
        </w:rPr>
        <w:t>: Eintrag in der Chronik über</w:t>
      </w:r>
      <w:r w:rsidR="00A267E1" w:rsidRPr="007C7817">
        <w:rPr>
          <w:rFonts w:ascii="Times New Roman" w:hAnsi="Times New Roman" w:cs="Times New Roman"/>
          <w:sz w:val="22"/>
          <w:u w:val="single"/>
          <w:lang w:val="de-DE"/>
        </w:rPr>
        <w:t xml:space="preserve"> Tumult zwischen den Mummern</w:t>
      </w:r>
      <w:r w:rsidR="00CC71FB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(1614)</w:t>
      </w:r>
      <w:r w:rsidR="00A267E1" w:rsidRPr="007C7817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(</w:t>
      </w:r>
      <w:r w:rsidR="00B52613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HEIDENREICH, Tobias, </w:t>
      </w:r>
      <w:r w:rsidR="00B52613" w:rsidRPr="00B52613">
        <w:rPr>
          <w:rFonts w:ascii="Times New Roman" w:hAnsi="Times New Roman" w:cs="Times New Roman"/>
          <w:i/>
          <w:sz w:val="22"/>
          <w:u w:val="single"/>
          <w:lang w:val="de-DE"/>
        </w:rPr>
        <w:t>Leipzigische Cronicke Vnd zum Theil</w:t>
      </w:r>
      <w:r w:rsidR="00B52613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, Leipzig 1635, </w:t>
      </w:r>
      <w:r w:rsidR="00A267E1" w:rsidRPr="007C7817">
        <w:rPr>
          <w:rFonts w:ascii="Times New Roman" w:hAnsi="Times New Roman" w:cs="Times New Roman" w:hint="eastAsia"/>
          <w:sz w:val="22"/>
          <w:u w:val="single"/>
          <w:lang w:val="de-DE"/>
        </w:rPr>
        <w:t>S. 269-270)</w:t>
      </w:r>
    </w:p>
    <w:p w:rsidR="00A267E1" w:rsidRDefault="00A267E1" w:rsidP="00F07365">
      <w:pPr>
        <w:rPr>
          <w:rFonts w:ascii="Times New Roman" w:hAnsi="Times New Roman" w:cs="Times New Roman"/>
          <w:sz w:val="22"/>
          <w:lang w:val="de-DE"/>
        </w:rPr>
      </w:pPr>
      <w:r w:rsidRPr="00A267E1">
        <w:rPr>
          <w:rFonts w:ascii="Times New Roman" w:hAnsi="Times New Roman" w:cs="Times New Roman"/>
          <w:sz w:val="22"/>
          <w:lang w:val="de-DE"/>
        </w:rPr>
        <w:t>Den neundten Martii/ war die AscherMitwoch in Fastnachten/ sind etl</w:t>
      </w:r>
      <w:r>
        <w:rPr>
          <w:rFonts w:ascii="Times New Roman" w:hAnsi="Times New Roman" w:cs="Times New Roman"/>
          <w:sz w:val="22"/>
          <w:lang w:val="de-DE"/>
        </w:rPr>
        <w:t xml:space="preserve">iche KauffLeute Mummen </w:t>
      </w:r>
      <w:r w:rsidRPr="00A267E1">
        <w:rPr>
          <w:rFonts w:ascii="Times New Roman" w:hAnsi="Times New Roman" w:cs="Times New Roman"/>
          <w:sz w:val="22"/>
          <w:lang w:val="de-DE"/>
        </w:rPr>
        <w:t>gelauffen/ vnd in Türckischer Kleidung auffgezogen. Sie seynd aber mit den Studenten/ so gleichfals vermummet/ auff dem Marckt vneins worden/ also/ daß sie mit dem Gewehr auffeinander loßgeschlagen/ vnd darüber etliche beschädiget worden.</w:t>
      </w:r>
    </w:p>
    <w:p w:rsidR="007C7817" w:rsidRDefault="007C7817" w:rsidP="00F07365">
      <w:pPr>
        <w:rPr>
          <w:rFonts w:ascii="Times New Roman" w:hAnsi="Times New Roman" w:cs="Times New Roman"/>
          <w:sz w:val="22"/>
          <w:lang w:val="de-DE"/>
        </w:rPr>
      </w:pPr>
    </w:p>
    <w:p w:rsidR="007C7817" w:rsidRPr="00CC71FB" w:rsidRDefault="00C82B4B" w:rsidP="00F07365">
      <w:pPr>
        <w:rPr>
          <w:rFonts w:ascii="Times New Roman" w:hAnsi="Times New Roman" w:cs="Times New Roman"/>
          <w:sz w:val="22"/>
          <w:u w:val="single"/>
          <w:lang w:val="de-DE"/>
        </w:rPr>
      </w:pPr>
      <w:r>
        <w:rPr>
          <w:rFonts w:ascii="Times New Roman" w:hAnsi="Times New Roman" w:cs="Times New Roman" w:hint="eastAsia"/>
          <w:sz w:val="22"/>
          <w:u w:val="single"/>
          <w:lang w:val="de-DE"/>
        </w:rPr>
        <w:t>Quelle 6</w:t>
      </w:r>
      <w:r w:rsidR="007C7817" w:rsidRPr="00CC71FB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: </w:t>
      </w:r>
      <w:r w:rsidR="00CC71FB" w:rsidRPr="00CC71FB">
        <w:rPr>
          <w:rFonts w:ascii="Times New Roman" w:hAnsi="Times New Roman" w:cs="Times New Roman" w:hint="eastAsia"/>
          <w:sz w:val="22"/>
          <w:u w:val="single"/>
          <w:lang w:val="de-DE"/>
        </w:rPr>
        <w:t>Eintrag in der Chronik über eine tödliche Fall</w:t>
      </w:r>
      <w:r w:rsidR="00B52613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(HEIDENREICH,</w:t>
      </w:r>
      <w:r w:rsidR="00CC71FB" w:rsidRPr="00CC71FB">
        <w:rPr>
          <w:rFonts w:ascii="Times New Roman" w:hAnsi="Times New Roman" w:cs="Times New Roman" w:hint="eastAsia"/>
          <w:sz w:val="22"/>
          <w:u w:val="single"/>
          <w:lang w:val="de-DE"/>
        </w:rPr>
        <w:t xml:space="preserve"> S. 246)</w:t>
      </w:r>
    </w:p>
    <w:p w:rsidR="00053049" w:rsidRDefault="00CC71FB" w:rsidP="00053049">
      <w:pPr>
        <w:rPr>
          <w:rFonts w:ascii="Times New Roman" w:hAnsi="Times New Roman" w:cs="Times New Roman"/>
          <w:sz w:val="22"/>
          <w:lang w:val="de-DE"/>
        </w:rPr>
      </w:pPr>
      <w:r w:rsidRPr="00CC71FB">
        <w:rPr>
          <w:rFonts w:ascii="Times New Roman" w:hAnsi="Times New Roman" w:cs="Times New Roman"/>
          <w:sz w:val="22"/>
          <w:lang w:val="de-DE"/>
        </w:rPr>
        <w:t>Anno 1605 den 14. Februarii nach Mittage vmb 3. Vhr/ sind etliche Studenten mummen gelauffen/ vnd als Sie in der Grimmischen Gassen</w:t>
      </w:r>
      <w:r w:rsidR="00F317C6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Pr="00CC71FB">
        <w:rPr>
          <w:rFonts w:ascii="Times New Roman" w:hAnsi="Times New Roman" w:cs="Times New Roman"/>
          <w:sz w:val="22"/>
          <w:lang w:val="de-DE"/>
        </w:rPr>
        <w:t>vorm Fürstenhause musiciret, haben immittelst ihrer zween/ so gleichfals vermummet/ mit zweyen vnverbundenen Fechtrappiren mit einander gefochten/ vnd einer den andern in das lincke Aug gestochen/ daß er hernach in vier stunden daran gestorben.</w:t>
      </w:r>
      <w:r w:rsidR="00053049">
        <w:rPr>
          <w:rFonts w:ascii="Times New Roman" w:hAnsi="Times New Roman" w:cs="Times New Roman"/>
          <w:sz w:val="22"/>
          <w:lang w:val="de-DE"/>
        </w:rPr>
        <w:br w:type="page"/>
      </w:r>
    </w:p>
    <w:p w:rsidR="00053049" w:rsidRPr="00053049" w:rsidRDefault="00053049" w:rsidP="00F07365">
      <w:pPr>
        <w:rPr>
          <w:rFonts w:ascii="Times New Roman" w:hAnsi="Times New Roman" w:cs="Times New Roman"/>
          <w:b/>
          <w:sz w:val="22"/>
          <w:u w:val="double"/>
          <w:lang w:val="de-DE"/>
        </w:rPr>
      </w:pPr>
      <w:r w:rsidRPr="00053049">
        <w:rPr>
          <w:rFonts w:ascii="Times New Roman" w:hAnsi="Times New Roman" w:cs="Times New Roman" w:hint="eastAsia"/>
          <w:b/>
          <w:sz w:val="24"/>
          <w:u w:val="double"/>
          <w:lang w:val="de-DE"/>
        </w:rPr>
        <w:lastRenderedPageBreak/>
        <w:t>Sekundärliteratur</w:t>
      </w:r>
      <w:r>
        <w:rPr>
          <w:rFonts w:ascii="Times New Roman" w:hAnsi="Times New Roman" w:cs="Times New Roman" w:hint="eastAsia"/>
          <w:b/>
          <w:sz w:val="24"/>
          <w:u w:val="double"/>
          <w:lang w:val="de-DE"/>
        </w:rPr>
        <w:t xml:space="preserve"> (Auswahl)</w:t>
      </w:r>
    </w:p>
    <w:p w:rsidR="005E0EC4" w:rsidRDefault="005E0EC4" w:rsidP="00053049">
      <w:pPr>
        <w:rPr>
          <w:rFonts w:ascii="Times New Roman" w:hAnsi="Times New Roman" w:cs="Times New Roman"/>
          <w:sz w:val="22"/>
          <w:lang w:val="de-DE"/>
        </w:rPr>
      </w:pPr>
      <w:r w:rsidRPr="005E0EC4">
        <w:rPr>
          <w:rFonts w:ascii="Times New Roman" w:hAnsi="Times New Roman" w:cs="Times New Roman"/>
          <w:sz w:val="22"/>
          <w:lang w:val="de-DE"/>
        </w:rPr>
        <w:t xml:space="preserve">BRÄUER, Helmut, </w:t>
      </w:r>
      <w:r w:rsidRPr="005E0EC4">
        <w:rPr>
          <w:rFonts w:ascii="Times New Roman" w:hAnsi="Times New Roman" w:cs="Times New Roman"/>
          <w:i/>
          <w:sz w:val="22"/>
          <w:lang w:val="de-DE"/>
        </w:rPr>
        <w:t>Gesellen im sächsischen Zunfthandwerk des 15. und 16. Jahrhunderts</w:t>
      </w:r>
      <w:r w:rsidRPr="005E0EC4">
        <w:rPr>
          <w:rFonts w:ascii="Times New Roman" w:hAnsi="Times New Roman" w:cs="Times New Roman"/>
          <w:sz w:val="22"/>
          <w:lang w:val="de-DE"/>
        </w:rPr>
        <w:t>, Weimar 1989.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EIBACH</w:t>
      </w:r>
      <w:r w:rsidRPr="00053049">
        <w:rPr>
          <w:rFonts w:ascii="Times New Roman" w:hAnsi="Times New Roman" w:cs="Times New Roman"/>
          <w:sz w:val="22"/>
          <w:lang w:val="de-DE"/>
        </w:rPr>
        <w:t>, Joachim, Institutionalisierte Gewalt im urbanen Raum: ‚Stadtfr</w:t>
      </w:r>
      <w:r w:rsidRPr="00053049">
        <w:rPr>
          <w:rFonts w:ascii="Times New Roman" w:hAnsi="Times New Roman" w:cs="Times New Roman" w:hint="eastAsia"/>
          <w:sz w:val="22"/>
          <w:lang w:val="de-DE"/>
        </w:rPr>
        <w:t>i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eden‘ in Deutschland und der Schweiz zwischen bürgerlicher und obrigkeitlicher Regelung (15.-18. Jahrhundert), in: </w:t>
      </w:r>
      <w:r w:rsidRPr="00053049">
        <w:rPr>
          <w:rFonts w:ascii="Times New Roman" w:hAnsi="Times New Roman" w:cs="Times New Roman" w:hint="eastAsia"/>
          <w:sz w:val="22"/>
          <w:lang w:val="de-DE"/>
        </w:rPr>
        <w:t>ULBRICH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Claudia/ </w:t>
      </w:r>
      <w:r w:rsidRPr="00053049">
        <w:rPr>
          <w:rFonts w:ascii="Times New Roman" w:hAnsi="Times New Roman" w:cs="Times New Roman" w:hint="eastAsia"/>
          <w:sz w:val="22"/>
          <w:lang w:val="de-DE"/>
        </w:rPr>
        <w:t>JARZEBOWSKI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Claudia/ </w:t>
      </w:r>
      <w:r w:rsidRPr="00053049">
        <w:rPr>
          <w:rFonts w:ascii="Times New Roman" w:hAnsi="Times New Roman" w:cs="Times New Roman" w:hint="eastAsia"/>
          <w:sz w:val="22"/>
          <w:lang w:val="de-DE"/>
        </w:rPr>
        <w:t>HOHKAMP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Michaela (Hg.), </w:t>
      </w:r>
      <w:r w:rsidRPr="00053049">
        <w:rPr>
          <w:rFonts w:ascii="Times New Roman" w:hAnsi="Times New Roman" w:cs="Times New Roman"/>
          <w:i/>
          <w:sz w:val="22"/>
          <w:lang w:val="de-DE"/>
        </w:rPr>
        <w:t>Gewalt in der Frühen Neuzeit. Beiträge zur 5. Tagung der Arbeitsgemeinschaft Frühe Ne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u</w:t>
      </w:r>
      <w:r w:rsidRPr="00053049">
        <w:rPr>
          <w:rFonts w:ascii="Times New Roman" w:hAnsi="Times New Roman" w:cs="Times New Roman"/>
          <w:i/>
          <w:sz w:val="22"/>
          <w:lang w:val="de-DE"/>
        </w:rPr>
        <w:t>zeit im VHD</w:t>
      </w:r>
      <w:r w:rsidRPr="00053049">
        <w:rPr>
          <w:rFonts w:ascii="Times New Roman" w:hAnsi="Times New Roman" w:cs="Times New Roman"/>
          <w:sz w:val="22"/>
          <w:lang w:val="de-DE"/>
        </w:rPr>
        <w:t>, Berlin 2005, S. 189-205.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EIBACH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Joachim, Kriminalitätsgeschichte zwischen Sozialgeschichte und Historischer Kulturforschung, in: </w:t>
      </w:r>
      <w:r w:rsidRPr="00053049">
        <w:rPr>
          <w:rFonts w:ascii="Times New Roman" w:hAnsi="Times New Roman" w:cs="Times New Roman"/>
          <w:i/>
          <w:sz w:val="22"/>
          <w:lang w:val="de-DE"/>
        </w:rPr>
        <w:t>Historische Zeitschrift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 263 </w:t>
      </w:r>
      <w:r w:rsidRPr="00053049">
        <w:rPr>
          <w:rFonts w:ascii="Times New Roman" w:hAnsi="Times New Roman" w:cs="Times New Roman" w:hint="eastAsia"/>
          <w:sz w:val="22"/>
          <w:lang w:val="de-DE"/>
        </w:rPr>
        <w:t>(</w:t>
      </w:r>
      <w:r w:rsidRPr="00053049">
        <w:rPr>
          <w:rFonts w:ascii="Times New Roman" w:hAnsi="Times New Roman" w:cs="Times New Roman"/>
          <w:sz w:val="22"/>
          <w:lang w:val="de-DE"/>
        </w:rPr>
        <w:t>1996</w:t>
      </w:r>
      <w:r w:rsidRPr="00053049">
        <w:rPr>
          <w:rFonts w:ascii="Times New Roman" w:hAnsi="Times New Roman" w:cs="Times New Roman" w:hint="eastAsia"/>
          <w:sz w:val="22"/>
          <w:lang w:val="de-DE"/>
        </w:rPr>
        <w:t>)</w:t>
      </w:r>
      <w:r w:rsidRPr="00053049">
        <w:rPr>
          <w:rFonts w:ascii="Times New Roman" w:hAnsi="Times New Roman" w:cs="Times New Roman"/>
          <w:sz w:val="22"/>
          <w:lang w:val="de-DE"/>
        </w:rPr>
        <w:t>, S. 681-715.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FL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ÜGEL, Axel, </w:t>
      </w:r>
      <w:r w:rsidRPr="00053049">
        <w:rPr>
          <w:rFonts w:ascii="Times New Roman" w:hAnsi="Times New Roman" w:cs="Times New Roman"/>
          <w:sz w:val="22"/>
          <w:lang w:val="de-DE"/>
        </w:rPr>
        <w:t>»</w:t>
      </w:r>
      <w:r w:rsidRPr="00053049">
        <w:rPr>
          <w:rFonts w:ascii="Times New Roman" w:hAnsi="Times New Roman" w:cs="Times New Roman" w:hint="eastAsia"/>
          <w:sz w:val="22"/>
          <w:lang w:val="de-DE"/>
        </w:rPr>
        <w:t>Gott mit uns</w:t>
      </w:r>
      <w:r w:rsidRPr="00053049">
        <w:rPr>
          <w:rFonts w:ascii="Times New Roman" w:hAnsi="Times New Roman" w:cs="Times New Roman"/>
          <w:sz w:val="22"/>
          <w:lang w:val="de-DE"/>
        </w:rPr>
        <w:t>«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- Zur Festkultur im 17. Jahrhundert am Beispiel der Lob- und Dankfeste und Fastnachtsbr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äuchein Leipzig, </w:t>
      </w:r>
      <w:r w:rsidRPr="00053049">
        <w:rPr>
          <w:rFonts w:ascii="Times New Roman" w:hAnsi="Times New Roman" w:cs="Times New Roman" w:hint="eastAsia"/>
          <w:sz w:val="22"/>
          <w:lang w:val="de-DE"/>
        </w:rPr>
        <w:t>in: KELLER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Katrin (Hg.), </w:t>
      </w:r>
      <w:r w:rsidRPr="00053049">
        <w:rPr>
          <w:rFonts w:ascii="Times New Roman" w:hAnsi="Times New Roman" w:cs="Times New Roman"/>
          <w:i/>
          <w:sz w:val="22"/>
          <w:lang w:val="de-DE"/>
        </w:rPr>
        <w:t>Feste und Feiern. Zum Wandel städtischer Festkultur in Leipzig</w:t>
      </w:r>
      <w:r w:rsidRPr="00053049">
        <w:rPr>
          <w:rFonts w:ascii="Times New Roman" w:hAnsi="Times New Roman" w:cs="Times New Roman"/>
          <w:sz w:val="22"/>
          <w:lang w:val="de-DE"/>
        </w:rPr>
        <w:t>, Leipzig 1994</w:t>
      </w:r>
      <w:r w:rsidRPr="00053049">
        <w:rPr>
          <w:rFonts w:ascii="Times New Roman" w:hAnsi="Times New Roman" w:cs="Times New Roman" w:hint="eastAsia"/>
          <w:sz w:val="22"/>
          <w:lang w:val="de-DE"/>
        </w:rPr>
        <w:t>, S. 49-68.</w:t>
      </w:r>
    </w:p>
    <w:p w:rsidR="00053049" w:rsidRDefault="005E0EC4" w:rsidP="00F07365">
      <w:pPr>
        <w:rPr>
          <w:rFonts w:ascii="Times New Roman" w:hAnsi="Times New Roman" w:cs="Times New Roman"/>
          <w:sz w:val="22"/>
          <w:lang w:val="de-DE"/>
        </w:rPr>
      </w:pPr>
      <w:r w:rsidRPr="005E0EC4">
        <w:rPr>
          <w:rFonts w:ascii="Times New Roman" w:hAnsi="Times New Roman" w:cs="Times New Roman" w:hint="eastAsia"/>
          <w:sz w:val="22"/>
          <w:lang w:val="de-DE"/>
        </w:rPr>
        <w:t>F</w:t>
      </w:r>
      <w:r w:rsidRPr="005E0EC4">
        <w:rPr>
          <w:rFonts w:ascii="Times New Roman" w:hAnsi="Times New Roman" w:cs="Times New Roman" w:hint="cs"/>
          <w:sz w:val="22"/>
          <w:lang w:val="de-DE"/>
        </w:rPr>
        <w:t>Ü</w:t>
      </w:r>
      <w:r w:rsidRPr="005E0EC4">
        <w:rPr>
          <w:rFonts w:ascii="Times New Roman" w:hAnsi="Times New Roman" w:cs="Times New Roman" w:hint="eastAsia"/>
          <w:sz w:val="22"/>
          <w:lang w:val="de-DE"/>
        </w:rPr>
        <w:t>SSEL, Marian, Devianz als Norm? Studentische Gewalt und akademische Freiheit in K</w:t>
      </w:r>
      <w:r w:rsidRPr="005E0EC4">
        <w:rPr>
          <w:rFonts w:ascii="Times New Roman" w:hAnsi="Times New Roman" w:cs="Times New Roman" w:hint="cs"/>
          <w:sz w:val="22"/>
          <w:lang w:val="de-DE"/>
        </w:rPr>
        <w:t xml:space="preserve">öln im 17. </w:t>
      </w:r>
      <w:r w:rsidRPr="005E0EC4">
        <w:rPr>
          <w:rFonts w:ascii="Times New Roman" w:hAnsi="Times New Roman" w:cs="Times New Roman" w:hint="eastAsia"/>
          <w:sz w:val="22"/>
          <w:lang w:val="de-DE"/>
        </w:rPr>
        <w:t xml:space="preserve">und 18. Jahrhundert, in: </w:t>
      </w:r>
      <w:r w:rsidRPr="005E0EC4">
        <w:rPr>
          <w:rFonts w:ascii="Times New Roman" w:hAnsi="Times New Roman" w:cs="Times New Roman" w:hint="eastAsia"/>
          <w:i/>
          <w:sz w:val="22"/>
          <w:lang w:val="de-DE"/>
        </w:rPr>
        <w:t>Westf</w:t>
      </w:r>
      <w:r w:rsidRPr="005E0EC4">
        <w:rPr>
          <w:rFonts w:ascii="Times New Roman" w:hAnsi="Times New Roman" w:cs="Times New Roman" w:hint="cs"/>
          <w:i/>
          <w:sz w:val="22"/>
          <w:lang w:val="de-DE"/>
        </w:rPr>
        <w:t>älische Forschungen</w:t>
      </w:r>
      <w:r w:rsidRPr="005E0EC4">
        <w:rPr>
          <w:rFonts w:ascii="Times New Roman" w:hAnsi="Times New Roman" w:cs="Times New Roman" w:hint="cs"/>
          <w:sz w:val="22"/>
          <w:lang w:val="de-DE"/>
        </w:rPr>
        <w:t xml:space="preserve"> 54 (</w:t>
      </w:r>
      <w:r w:rsidRPr="005E0EC4">
        <w:rPr>
          <w:rFonts w:ascii="Times New Roman" w:hAnsi="Times New Roman" w:cs="Times New Roman" w:hint="eastAsia"/>
          <w:sz w:val="22"/>
          <w:lang w:val="de-DE"/>
        </w:rPr>
        <w:t>2004</w:t>
      </w:r>
      <w:r w:rsidRPr="005E0EC4">
        <w:rPr>
          <w:rFonts w:ascii="Times New Roman" w:hAnsi="Times New Roman" w:cs="Times New Roman" w:hint="cs"/>
          <w:sz w:val="22"/>
          <w:lang w:val="de-DE"/>
        </w:rPr>
        <w:t>)</w:t>
      </w:r>
      <w:r w:rsidRPr="005E0EC4">
        <w:rPr>
          <w:rFonts w:ascii="Times New Roman" w:hAnsi="Times New Roman" w:cs="Times New Roman" w:hint="eastAsia"/>
          <w:sz w:val="22"/>
          <w:lang w:val="de-DE"/>
        </w:rPr>
        <w:t>, S. 145-166.</w:t>
      </w:r>
    </w:p>
    <w:p w:rsidR="00053049" w:rsidRDefault="00053049" w:rsidP="00F07365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/>
          <w:sz w:val="22"/>
          <w:lang w:val="de-DE"/>
        </w:rPr>
        <w:t>HÄ</w:t>
      </w:r>
      <w:r w:rsidRPr="00053049">
        <w:rPr>
          <w:rFonts w:ascii="Times New Roman" w:hAnsi="Times New Roman" w:cs="Times New Roman" w:hint="eastAsia"/>
          <w:sz w:val="22"/>
          <w:lang w:val="de-DE"/>
        </w:rPr>
        <w:t>RTER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Karl, Soziale Disziplinierung durch Strafe? Intentionen frühneuzeitlicher Policeyordnungen und staatliche Sanktionspraxis, in: </w:t>
      </w:r>
      <w:r w:rsidRPr="00053049">
        <w:rPr>
          <w:rFonts w:ascii="Times New Roman" w:hAnsi="Times New Roman" w:cs="Times New Roman"/>
          <w:i/>
          <w:sz w:val="22"/>
          <w:lang w:val="de-DE"/>
        </w:rPr>
        <w:t>Zeitschrift für Historische Forschung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 26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(</w:t>
      </w:r>
      <w:r w:rsidRPr="00053049">
        <w:rPr>
          <w:rFonts w:ascii="Times New Roman" w:hAnsi="Times New Roman" w:cs="Times New Roman"/>
          <w:sz w:val="22"/>
          <w:lang w:val="de-DE"/>
        </w:rPr>
        <w:t>1999</w:t>
      </w:r>
      <w:r w:rsidRPr="00053049">
        <w:rPr>
          <w:rFonts w:ascii="Times New Roman" w:hAnsi="Times New Roman" w:cs="Times New Roman" w:hint="eastAsia"/>
          <w:sz w:val="22"/>
          <w:lang w:val="de-DE"/>
        </w:rPr>
        <w:t>)</w:t>
      </w:r>
      <w:r w:rsidRPr="00053049">
        <w:rPr>
          <w:rFonts w:ascii="Times New Roman" w:hAnsi="Times New Roman" w:cs="Times New Roman"/>
          <w:sz w:val="22"/>
          <w:lang w:val="de-DE"/>
        </w:rPr>
        <w:t>, S.365-379.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HOYER, S</w:t>
      </w:r>
      <w:r w:rsidRPr="00053049">
        <w:rPr>
          <w:rFonts w:ascii="Times New Roman" w:hAnsi="Times New Roman" w:cs="Times New Roman"/>
          <w:sz w:val="22"/>
          <w:lang w:val="de-DE"/>
        </w:rPr>
        <w:t>i</w:t>
      </w:r>
      <w:r w:rsidRPr="00053049">
        <w:rPr>
          <w:rFonts w:ascii="Times New Roman" w:hAnsi="Times New Roman" w:cs="Times New Roman" w:hint="eastAsia"/>
          <w:sz w:val="22"/>
          <w:lang w:val="de-DE"/>
        </w:rPr>
        <w:t>egfried, Stadt und Universit</w:t>
      </w:r>
      <w:r w:rsidRPr="00053049">
        <w:rPr>
          <w:rFonts w:ascii="Times New Roman" w:hAnsi="Times New Roman" w:cs="Times New Roman" w:hint="cs"/>
          <w:sz w:val="22"/>
          <w:lang w:val="de-DE"/>
        </w:rPr>
        <w:t>ät Leip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zig im 15. Jahrhundert, in: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Jahrbuch f</w:t>
      </w:r>
      <w:r w:rsidRPr="00053049">
        <w:rPr>
          <w:rFonts w:ascii="Times New Roman" w:hAnsi="Times New Roman" w:cs="Times New Roman" w:hint="cs"/>
          <w:i/>
          <w:sz w:val="22"/>
          <w:lang w:val="de-DE"/>
        </w:rPr>
        <w:t>ür Regionalgeschichte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 14 (</w:t>
      </w:r>
      <w:r w:rsidRPr="00053049">
        <w:rPr>
          <w:rFonts w:ascii="Times New Roman" w:hAnsi="Times New Roman" w:cs="Times New Roman" w:hint="eastAsia"/>
          <w:sz w:val="22"/>
          <w:lang w:val="de-DE"/>
        </w:rPr>
        <w:t>1987</w:t>
      </w:r>
      <w:r w:rsidRPr="00053049">
        <w:rPr>
          <w:rFonts w:ascii="Times New Roman" w:hAnsi="Times New Roman" w:cs="Times New Roman" w:hint="cs"/>
          <w:sz w:val="22"/>
          <w:lang w:val="de-DE"/>
        </w:rPr>
        <w:t>)</w:t>
      </w:r>
      <w:r w:rsidRPr="00053049">
        <w:rPr>
          <w:rFonts w:ascii="Times New Roman" w:hAnsi="Times New Roman" w:cs="Times New Roman" w:hint="eastAsia"/>
          <w:sz w:val="22"/>
          <w:lang w:val="de-DE"/>
        </w:rPr>
        <w:t>, S. 160-172.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HOYER, Siegfried, Die Gerichtsbarkeit der Universität Leipzig bis zum Ende des 15. Jahrhunderts, in: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Rechtsbücher und Rechtsordnung in Mittelalter und früher Neuzeit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(Sächsische Justizgeschichte, Bd. 9) Dresden 1999, S. 122-142.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K</w:t>
      </w:r>
      <w:r w:rsidRPr="00053049">
        <w:rPr>
          <w:rFonts w:ascii="Times New Roman" w:hAnsi="Times New Roman" w:cs="Times New Roman" w:hint="cs"/>
          <w:sz w:val="22"/>
          <w:lang w:val="de-DE"/>
        </w:rPr>
        <w:t>Ä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STNER, Alexander/ SCHERER, Annette, </w:t>
      </w:r>
      <w:r w:rsidRPr="00053049">
        <w:rPr>
          <w:rFonts w:ascii="Times New Roman" w:hAnsi="Times New Roman" w:cs="Times New Roman"/>
          <w:sz w:val="22"/>
          <w:lang w:val="de-DE"/>
        </w:rPr>
        <w:t>„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die heilige dreyfaltigkeit, salva </w:t>
      </w:r>
      <w:r w:rsidRPr="00053049">
        <w:rPr>
          <w:rFonts w:ascii="Times New Roman" w:hAnsi="Times New Roman" w:cs="Times New Roman"/>
          <w:sz w:val="22"/>
          <w:lang w:val="de-DE"/>
        </w:rPr>
        <w:t>reverential</w:t>
      </w:r>
      <w:r w:rsidRPr="00053049">
        <w:rPr>
          <w:rFonts w:ascii="Times New Roman" w:hAnsi="Times New Roman" w:cs="Times New Roman" w:hint="eastAsia"/>
          <w:sz w:val="22"/>
          <w:lang w:val="de-DE"/>
        </w:rPr>
        <w:t>, angeschie</w:t>
      </w:r>
      <w:r w:rsidRPr="00053049">
        <w:rPr>
          <w:rFonts w:ascii="Times New Roman" w:hAnsi="Times New Roman" w:cs="Times New Roman" w:hint="cs"/>
          <w:sz w:val="22"/>
          <w:lang w:val="de-DE"/>
        </w:rPr>
        <w:t>ßenn</w:t>
      </w:r>
      <w:r w:rsidRPr="00053049">
        <w:rPr>
          <w:rFonts w:ascii="Times New Roman" w:hAnsi="Times New Roman" w:cs="Times New Roman"/>
          <w:sz w:val="22"/>
          <w:lang w:val="de-DE"/>
        </w:rPr>
        <w:t>”</w:t>
      </w:r>
      <w:r w:rsidRPr="00053049">
        <w:rPr>
          <w:rFonts w:ascii="Times New Roman" w:hAnsi="Times New Roman" w:cs="Times New Roman" w:hint="eastAsia"/>
          <w:sz w:val="22"/>
          <w:lang w:val="de-DE"/>
        </w:rPr>
        <w:t>. Wahrnehmung und Deutung gottesl</w:t>
      </w:r>
      <w:r w:rsidRPr="00053049">
        <w:rPr>
          <w:rFonts w:ascii="Times New Roman" w:hAnsi="Times New Roman" w:cs="Times New Roman" w:hint="cs"/>
          <w:sz w:val="22"/>
          <w:lang w:val="de-DE"/>
        </w:rPr>
        <w:t>ästerlicher Worte in Leipzig im 17. Jahrhundert, in: DREISCHER, Stephan/ LUN</w:t>
      </w:r>
      <w:r w:rsidRPr="00053049">
        <w:rPr>
          <w:rFonts w:ascii="Times New Roman" w:hAnsi="Times New Roman" w:cs="Times New Roman" w:hint="eastAsia"/>
          <w:sz w:val="22"/>
          <w:lang w:val="de-DE"/>
        </w:rPr>
        <w:t>D</w:t>
      </w:r>
      <w:r w:rsidRPr="00053049">
        <w:rPr>
          <w:rFonts w:ascii="Times New Roman" w:hAnsi="Times New Roman" w:cs="Times New Roman" w:hint="cs"/>
          <w:sz w:val="22"/>
          <w:lang w:val="de-DE"/>
        </w:rPr>
        <w:t>GREEN, Christoph/ SCHOLZ, Sylka/ SCHULZ, Daniel (</w:t>
      </w:r>
      <w:r w:rsidRPr="00053049">
        <w:rPr>
          <w:rFonts w:ascii="Times New Roman" w:hAnsi="Times New Roman" w:cs="Times New Roman" w:hint="eastAsia"/>
          <w:sz w:val="22"/>
          <w:lang w:val="de-DE"/>
        </w:rPr>
        <w:t>Hg.</w:t>
      </w:r>
      <w:r w:rsidRPr="00053049">
        <w:rPr>
          <w:rFonts w:ascii="Times New Roman" w:hAnsi="Times New Roman" w:cs="Times New Roman" w:hint="cs"/>
          <w:sz w:val="22"/>
          <w:lang w:val="de-DE"/>
        </w:rPr>
        <w:t>)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,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Jenseits der Geltung. Konkurrierende Transzendenzbehauptungen von der Antike bis zur Gegenwart</w:t>
      </w:r>
      <w:r w:rsidRPr="00053049">
        <w:rPr>
          <w:rFonts w:ascii="Times New Roman" w:hAnsi="Times New Roman" w:cs="Times New Roman" w:hint="eastAsia"/>
          <w:sz w:val="22"/>
          <w:lang w:val="de-DE"/>
        </w:rPr>
        <w:t>, Berlin 2013, S. 85-102.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KRISCHER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André, Neue Forschungen zur Kriminalitätsgeschichte, in: </w:t>
      </w:r>
      <w:r w:rsidRPr="00053049">
        <w:rPr>
          <w:rFonts w:ascii="Times New Roman" w:hAnsi="Times New Roman" w:cs="Times New Roman"/>
          <w:i/>
          <w:sz w:val="22"/>
          <w:lang w:val="de-DE"/>
        </w:rPr>
        <w:t>Zeitschrift für Historische Forschung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 33 </w:t>
      </w:r>
      <w:r w:rsidRPr="00053049">
        <w:rPr>
          <w:rFonts w:ascii="Times New Roman" w:hAnsi="Times New Roman" w:cs="Times New Roman" w:hint="eastAsia"/>
          <w:sz w:val="22"/>
          <w:lang w:val="de-DE"/>
        </w:rPr>
        <w:t>(</w:t>
      </w:r>
      <w:r w:rsidRPr="00053049">
        <w:rPr>
          <w:rFonts w:ascii="Times New Roman" w:hAnsi="Times New Roman" w:cs="Times New Roman"/>
          <w:sz w:val="22"/>
          <w:lang w:val="de-DE"/>
        </w:rPr>
        <w:t>2006</w:t>
      </w:r>
      <w:r w:rsidRPr="00053049">
        <w:rPr>
          <w:rFonts w:ascii="Times New Roman" w:hAnsi="Times New Roman" w:cs="Times New Roman" w:hint="eastAsia"/>
          <w:sz w:val="22"/>
          <w:lang w:val="de-DE"/>
        </w:rPr>
        <w:t>)</w:t>
      </w:r>
      <w:r w:rsidRPr="00053049">
        <w:rPr>
          <w:rFonts w:ascii="Times New Roman" w:hAnsi="Times New Roman" w:cs="Times New Roman"/>
          <w:sz w:val="22"/>
          <w:lang w:val="de-DE"/>
        </w:rPr>
        <w:t>, S. 387-415.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fr-FR"/>
        </w:rPr>
        <w:t>KRUG-RICHTER, B</w:t>
      </w:r>
      <w:r w:rsidRPr="00053049">
        <w:rPr>
          <w:rFonts w:ascii="Times New Roman" w:hAnsi="Times New Roman" w:cs="Times New Roman"/>
          <w:sz w:val="22"/>
          <w:lang w:val="fr-FR"/>
        </w:rPr>
        <w:t>a</w:t>
      </w:r>
      <w:r w:rsidRPr="00053049">
        <w:rPr>
          <w:rFonts w:ascii="Times New Roman" w:hAnsi="Times New Roman" w:cs="Times New Roman" w:hint="eastAsia"/>
          <w:sz w:val="22"/>
          <w:lang w:val="fr-FR"/>
        </w:rPr>
        <w:t xml:space="preserve">rbara, </w:t>
      </w:r>
      <w:r w:rsidRPr="00053049">
        <w:rPr>
          <w:rFonts w:ascii="Times New Roman" w:hAnsi="Times New Roman" w:cs="Times New Roman"/>
          <w:sz w:val="22"/>
          <w:lang w:val="fr-FR"/>
        </w:rPr>
        <w:t>»</w:t>
      </w:r>
      <w:r w:rsidRPr="00053049">
        <w:rPr>
          <w:rFonts w:ascii="Times New Roman" w:hAnsi="Times New Roman" w:cs="Times New Roman" w:hint="eastAsia"/>
          <w:sz w:val="22"/>
          <w:lang w:val="fr-FR"/>
        </w:rPr>
        <w:t>Du Bacchant, quid est Grammatica?</w:t>
      </w:r>
      <w:r w:rsidRPr="00053049">
        <w:rPr>
          <w:rFonts w:ascii="Times New Roman" w:hAnsi="Times New Roman" w:cs="Times New Roman"/>
          <w:sz w:val="22"/>
          <w:lang w:val="fr-FR"/>
        </w:rPr>
        <w:t>«</w:t>
      </w:r>
      <w:r w:rsidRPr="00053049">
        <w:rPr>
          <w:rFonts w:ascii="Times New Roman" w:hAnsi="Times New Roman" w:cs="Times New Roman" w:hint="eastAsia"/>
          <w:sz w:val="22"/>
          <w:lang w:val="fr-FR"/>
        </w:rPr>
        <w:t xml:space="preserve"> </w:t>
      </w:r>
      <w:r w:rsidRPr="00053049">
        <w:rPr>
          <w:rFonts w:ascii="Times New Roman" w:hAnsi="Times New Roman" w:cs="Times New Roman" w:hint="eastAsia"/>
          <w:sz w:val="22"/>
          <w:lang w:val="de-DE"/>
        </w:rPr>
        <w:t>Konflikte zwischen Studenten und B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ürgern in Freiburg/ Br. </w:t>
      </w:r>
      <w:r w:rsidRPr="00053049">
        <w:rPr>
          <w:rFonts w:ascii="Times New Roman" w:hAnsi="Times New Roman" w:cs="Times New Roman" w:hint="eastAsia"/>
          <w:sz w:val="22"/>
          <w:lang w:val="de-DE"/>
        </w:rPr>
        <w:t>in der Fr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ühen Neuzeit, in: 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KRUG-RICHTER, Barbara/ MOHRMANN, Ruth-E. (Hg.),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Praktiken des Konfliktaustrags in der Fr</w:t>
      </w:r>
      <w:r w:rsidRPr="00053049">
        <w:rPr>
          <w:rFonts w:ascii="Times New Roman" w:hAnsi="Times New Roman" w:cs="Times New Roman" w:hint="cs"/>
          <w:i/>
          <w:sz w:val="22"/>
          <w:lang w:val="de-DE"/>
        </w:rPr>
        <w:t>ühen Neuzeit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, Münster 2004, S. </w:t>
      </w:r>
      <w:r w:rsidRPr="00053049">
        <w:rPr>
          <w:rFonts w:ascii="Times New Roman" w:hAnsi="Times New Roman" w:cs="Times New Roman"/>
          <w:sz w:val="22"/>
          <w:lang w:val="de-DE"/>
        </w:rPr>
        <w:t>7</w:t>
      </w:r>
      <w:r w:rsidRPr="00053049">
        <w:rPr>
          <w:rFonts w:ascii="Times New Roman" w:hAnsi="Times New Roman" w:cs="Times New Roman" w:hint="eastAsia"/>
          <w:sz w:val="22"/>
          <w:lang w:val="de-DE"/>
        </w:rPr>
        <w:t>9-104.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KRUG-RICHTER, Barbara, </w:t>
      </w:r>
      <w:r w:rsidRPr="00053049">
        <w:rPr>
          <w:rFonts w:ascii="Times New Roman" w:hAnsi="Times New Roman" w:cs="Times New Roman"/>
          <w:sz w:val="22"/>
          <w:lang w:val="de-DE"/>
        </w:rPr>
        <w:t>Von Messern, Mänteln und Männlichkeit. Aspekte studentischer Konfliktkultur im frühneuzeitlichen Freiburg im Breisgau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, in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 xml:space="preserve">Wiener Zeitschrift zur Geschichte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lastRenderedPageBreak/>
        <w:t>der Neuzeit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4 (2004), S. 26-52.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KUSCHE, Beate, Gemeinschaftliches Wohnen, Studieren und Arbeiten in den Magisterkollegien an der Universit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ät Leipzig am Beginn der Frühen Neuzeit, 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in: </w:t>
      </w:r>
      <w:r w:rsidRPr="00053049">
        <w:rPr>
          <w:rFonts w:ascii="Times New Roman" w:hAnsi="Times New Roman" w:cs="Times New Roman"/>
          <w:sz w:val="22"/>
          <w:lang w:val="de-DE"/>
        </w:rPr>
        <w:t>BERNHARDT, Kirsten/ KRUG-RICHTER, Barbara (Hg</w:t>
      </w:r>
      <w:r w:rsidRPr="00053049">
        <w:rPr>
          <w:rFonts w:ascii="Times New Roman" w:hAnsi="Times New Roman" w:cs="Times New Roman" w:hint="eastAsia"/>
          <w:sz w:val="22"/>
          <w:lang w:val="de-DE"/>
        </w:rPr>
        <w:t>.</w:t>
      </w:r>
      <w:r w:rsidRPr="00053049">
        <w:rPr>
          <w:rFonts w:ascii="Times New Roman" w:hAnsi="Times New Roman" w:cs="Times New Roman"/>
          <w:sz w:val="22"/>
          <w:lang w:val="de-DE"/>
        </w:rPr>
        <w:t>)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, </w:t>
      </w:r>
      <w:r w:rsidRPr="00053049">
        <w:rPr>
          <w:rFonts w:ascii="Times New Roman" w:hAnsi="Times New Roman" w:cs="Times New Roman"/>
          <w:i/>
          <w:sz w:val="22"/>
          <w:lang w:val="de-DE"/>
        </w:rPr>
        <w:t>Gastlichkeit und Geselligkeit im akademischen Milieu in der Frühen Neuzeit</w:t>
      </w:r>
      <w:r w:rsidRPr="00053049">
        <w:rPr>
          <w:rFonts w:ascii="Times New Roman" w:hAnsi="Times New Roman" w:cs="Times New Roman" w:hint="eastAsia"/>
          <w:sz w:val="22"/>
          <w:lang w:val="de-DE"/>
        </w:rPr>
        <w:t>,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 Münster 2013</w:t>
      </w:r>
      <w:r w:rsidRPr="00053049">
        <w:rPr>
          <w:rFonts w:ascii="Times New Roman" w:hAnsi="Times New Roman" w:cs="Times New Roman" w:hint="eastAsia"/>
          <w:sz w:val="22"/>
          <w:lang w:val="de-DE"/>
        </w:rPr>
        <w:t>, S. 13-34.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KUSCHE, Sebastian, </w:t>
      </w:r>
      <w:r w:rsidRPr="00053049">
        <w:rPr>
          <w:rFonts w:ascii="Times New Roman" w:hAnsi="Times New Roman" w:cs="Times New Roman"/>
          <w:sz w:val="22"/>
          <w:lang w:val="de-DE"/>
        </w:rPr>
        <w:t>Ritual versus Disziplin. Wie die Fastnacht in Leipzig verschwand,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in: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Leipziger Stadtgeschichte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(2005), S. 11-28.</w:t>
      </w:r>
    </w:p>
    <w:p w:rsidR="00053049" w:rsidRDefault="00053049" w:rsidP="00F07365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ROSSEAUX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Ulrich, </w:t>
      </w:r>
      <w:r w:rsidRPr="00053049">
        <w:rPr>
          <w:rFonts w:ascii="Times New Roman" w:hAnsi="Times New Roman" w:cs="Times New Roman"/>
          <w:i/>
          <w:sz w:val="22"/>
          <w:lang w:val="de-DE"/>
        </w:rPr>
        <w:t>Städte in der Frühen Neuzeit</w:t>
      </w:r>
      <w:r w:rsidRPr="00053049">
        <w:rPr>
          <w:rFonts w:ascii="Times New Roman" w:hAnsi="Times New Roman" w:cs="Times New Roman"/>
          <w:sz w:val="22"/>
          <w:lang w:val="de-DE"/>
        </w:rPr>
        <w:t>, Darmstadt 2006.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/>
          <w:sz w:val="22"/>
          <w:lang w:val="de-DE"/>
        </w:rPr>
        <w:t>RÜ</w:t>
      </w:r>
      <w:r w:rsidRPr="00053049">
        <w:rPr>
          <w:rFonts w:ascii="Times New Roman" w:hAnsi="Times New Roman" w:cs="Times New Roman" w:hint="eastAsia"/>
          <w:sz w:val="22"/>
          <w:lang w:val="de-DE"/>
        </w:rPr>
        <w:t>DIGER</w:t>
      </w:r>
      <w:r w:rsidRPr="00053049">
        <w:rPr>
          <w:rFonts w:ascii="Times New Roman" w:hAnsi="Times New Roman" w:cs="Times New Roman"/>
          <w:sz w:val="22"/>
          <w:lang w:val="de-DE"/>
        </w:rPr>
        <w:t>, Bernd, Zu Kriminalität und Kriminalitätsbekämpfung in Leipzig in der Frühen Neuzeit, in: RÜ</w:t>
      </w:r>
      <w:r w:rsidRPr="00053049">
        <w:rPr>
          <w:rFonts w:ascii="Times New Roman" w:hAnsi="Times New Roman" w:cs="Times New Roman" w:hint="eastAsia"/>
          <w:sz w:val="22"/>
          <w:lang w:val="de-DE"/>
        </w:rPr>
        <w:t>DIGER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Bernd/ </w:t>
      </w:r>
      <w:r w:rsidRPr="00053049">
        <w:rPr>
          <w:rFonts w:ascii="Times New Roman" w:hAnsi="Times New Roman" w:cs="Times New Roman" w:hint="eastAsia"/>
          <w:sz w:val="22"/>
          <w:lang w:val="de-DE"/>
        </w:rPr>
        <w:t>HOMMEL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Karsten, </w:t>
      </w:r>
      <w:r w:rsidRPr="00053049">
        <w:rPr>
          <w:rFonts w:ascii="Times New Roman" w:hAnsi="Times New Roman" w:cs="Times New Roman"/>
          <w:i/>
          <w:sz w:val="22"/>
          <w:lang w:val="de-DE"/>
        </w:rPr>
        <w:t>Kriminalität und Kriminalitätsbekämpfung in Leipzig in der Frühen Neuzeit. Der Bestand „Richterstube“ im Stadtarchiv Leipzig</w:t>
      </w:r>
      <w:r w:rsidRPr="00053049">
        <w:rPr>
          <w:rFonts w:ascii="Times New Roman" w:hAnsi="Times New Roman" w:cs="Times New Roman"/>
          <w:sz w:val="22"/>
          <w:lang w:val="de-DE"/>
        </w:rPr>
        <w:t>, Leipzig 2007, S. 327-360.</w:t>
      </w:r>
    </w:p>
    <w:p w:rsid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/>
          <w:sz w:val="22"/>
          <w:lang w:val="de-DE"/>
        </w:rPr>
        <w:t>RÜ</w:t>
      </w:r>
      <w:r w:rsidRPr="00053049">
        <w:rPr>
          <w:rFonts w:ascii="Times New Roman" w:hAnsi="Times New Roman" w:cs="Times New Roman" w:hint="eastAsia"/>
          <w:sz w:val="22"/>
          <w:lang w:val="de-DE"/>
        </w:rPr>
        <w:t>DIGER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Bernd/ </w:t>
      </w:r>
      <w:r w:rsidRPr="00053049">
        <w:rPr>
          <w:rFonts w:ascii="Times New Roman" w:hAnsi="Times New Roman" w:cs="Times New Roman" w:hint="eastAsia"/>
          <w:sz w:val="22"/>
          <w:lang w:val="de-DE"/>
        </w:rPr>
        <w:t>HOMMEL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Karsten, Stadtarchiv Leipzig. Bestand „Richterstube des Rates zu Leipzig“ –Finddatei, in: dies., </w:t>
      </w:r>
      <w:r w:rsidRPr="00053049">
        <w:rPr>
          <w:rFonts w:ascii="Times New Roman" w:hAnsi="Times New Roman" w:cs="Times New Roman"/>
          <w:i/>
          <w:sz w:val="22"/>
          <w:lang w:val="de-DE"/>
        </w:rPr>
        <w:t>Kriminalität und Kriminalitätsbekämpfung in Leipzig in der Frühen Neuzeit. Der Bestand „Richterstube“ im Stadtarchiv Leipzig</w:t>
      </w:r>
      <w:r w:rsidRPr="00053049">
        <w:rPr>
          <w:rFonts w:ascii="Times New Roman" w:hAnsi="Times New Roman" w:cs="Times New Roman"/>
          <w:sz w:val="22"/>
          <w:lang w:val="de-DE"/>
        </w:rPr>
        <w:t>, Leipzig 2007, S. 9-115.</w:t>
      </w:r>
    </w:p>
    <w:p w:rsid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RUDOLPH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Susanne, Das Verhältnis zwischen städtischer und universitärer Gerichtsbarkeit, in: </w:t>
      </w:r>
      <w:r w:rsidRPr="00053049">
        <w:rPr>
          <w:rFonts w:ascii="Times New Roman" w:hAnsi="Times New Roman" w:cs="Times New Roman" w:hint="eastAsia"/>
          <w:sz w:val="22"/>
          <w:lang w:val="de-DE"/>
        </w:rPr>
        <w:t>D</w:t>
      </w:r>
      <w:r w:rsidRPr="00053049">
        <w:rPr>
          <w:rFonts w:ascii="Times New Roman" w:hAnsi="Times New Roman" w:cs="Times New Roman" w:hint="cs"/>
          <w:sz w:val="22"/>
          <w:lang w:val="de-DE"/>
        </w:rPr>
        <w:t>ÖRING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Detlef (Hg.), </w:t>
      </w:r>
      <w:r w:rsidRPr="00053049">
        <w:rPr>
          <w:rFonts w:ascii="Times New Roman" w:hAnsi="Times New Roman" w:cs="Times New Roman"/>
          <w:i/>
          <w:sz w:val="22"/>
          <w:lang w:val="de-DE"/>
        </w:rPr>
        <w:t>Stadt und Universität Leipzig. Beiträge zu einer 600-jä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h</w:t>
      </w:r>
      <w:r w:rsidRPr="00053049">
        <w:rPr>
          <w:rFonts w:ascii="Times New Roman" w:hAnsi="Times New Roman" w:cs="Times New Roman"/>
          <w:i/>
          <w:sz w:val="22"/>
          <w:lang w:val="de-DE"/>
        </w:rPr>
        <w:t>rigen wechselvollen Geschichte</w:t>
      </w:r>
      <w:r w:rsidRPr="00053049">
        <w:rPr>
          <w:rFonts w:ascii="Times New Roman" w:hAnsi="Times New Roman" w:cs="Times New Roman"/>
          <w:sz w:val="22"/>
          <w:lang w:val="de-DE"/>
        </w:rPr>
        <w:t>, Leipzig 2010,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Pr="00053049">
        <w:rPr>
          <w:rFonts w:ascii="Times New Roman" w:hAnsi="Times New Roman" w:cs="Times New Roman"/>
          <w:sz w:val="22"/>
          <w:lang w:val="de-DE"/>
        </w:rPr>
        <w:t>S. 115-127.</w:t>
      </w:r>
    </w:p>
    <w:p w:rsidR="00053049" w:rsidRPr="00053049" w:rsidRDefault="00053049" w:rsidP="00053049">
      <w:pPr>
        <w:rPr>
          <w:rFonts w:ascii="Times New Roman" w:hAnsi="Times New Roman" w:cs="Times New Roman"/>
          <w:bCs/>
          <w:sz w:val="22"/>
          <w:lang w:val="de-DE"/>
        </w:rPr>
      </w:pPr>
      <w:r w:rsidRPr="00053049">
        <w:rPr>
          <w:rFonts w:ascii="Times New Roman" w:hAnsi="Times New Roman" w:cs="Times New Roman" w:hint="eastAsia"/>
          <w:bCs/>
          <w:sz w:val="22"/>
          <w:lang w:val="de-DE"/>
        </w:rPr>
        <w:t xml:space="preserve">SCHLENKRICH, Elke, </w:t>
      </w:r>
      <w:r w:rsidRPr="00053049">
        <w:rPr>
          <w:rFonts w:ascii="Times New Roman" w:hAnsi="Times New Roman" w:cs="Times New Roman"/>
          <w:bCs/>
          <w:sz w:val="22"/>
          <w:lang w:val="de-DE"/>
        </w:rPr>
        <w:t>»</w:t>
      </w:r>
      <w:r w:rsidRPr="00053049">
        <w:rPr>
          <w:rFonts w:ascii="Times New Roman" w:hAnsi="Times New Roman" w:cs="Times New Roman" w:hint="eastAsia"/>
          <w:bCs/>
          <w:sz w:val="22"/>
          <w:lang w:val="de-DE"/>
        </w:rPr>
        <w:t>Hirvmb so hat sich der Rathe mit der Vniversitet betagt</w:t>
      </w:r>
      <w:r w:rsidRPr="00053049">
        <w:rPr>
          <w:rFonts w:ascii="Times New Roman" w:hAnsi="Times New Roman" w:cs="Times New Roman"/>
          <w:bCs/>
          <w:sz w:val="22"/>
          <w:lang w:val="de-DE"/>
        </w:rPr>
        <w:t>«</w:t>
      </w:r>
      <w:r w:rsidRPr="00053049">
        <w:rPr>
          <w:rFonts w:ascii="Times New Roman" w:hAnsi="Times New Roman" w:cs="Times New Roman" w:hint="eastAsia"/>
          <w:bCs/>
          <w:sz w:val="22"/>
          <w:lang w:val="de-DE"/>
        </w:rPr>
        <w:t>. Leipziger Ratsb</w:t>
      </w:r>
      <w:r w:rsidRPr="00053049">
        <w:rPr>
          <w:rFonts w:ascii="Times New Roman" w:hAnsi="Times New Roman" w:cs="Times New Roman" w:hint="cs"/>
          <w:bCs/>
          <w:sz w:val="22"/>
          <w:lang w:val="de-DE"/>
        </w:rPr>
        <w:t>ücher des 15. und 16. Jahrhunderts als Spiegelbilder der Interaktion von Stadt und Universität, in: CZOK, Karl</w:t>
      </w:r>
      <w:r w:rsidRPr="00053049">
        <w:rPr>
          <w:rFonts w:ascii="Times New Roman" w:hAnsi="Times New Roman" w:cs="Times New Roman" w:hint="eastAsia"/>
          <w:bCs/>
          <w:sz w:val="22"/>
          <w:lang w:val="de-DE"/>
        </w:rPr>
        <w:t xml:space="preserve">/ TITEL, Volker (Hg.), </w:t>
      </w:r>
      <w:r w:rsidRPr="00053049">
        <w:rPr>
          <w:rFonts w:ascii="Times New Roman" w:hAnsi="Times New Roman" w:cs="Times New Roman" w:hint="eastAsia"/>
          <w:bCs/>
          <w:i/>
          <w:sz w:val="22"/>
          <w:lang w:val="de-DE"/>
        </w:rPr>
        <w:t>Leipzig und Sachsen. Beitr</w:t>
      </w:r>
      <w:r w:rsidRPr="00053049">
        <w:rPr>
          <w:rFonts w:ascii="Times New Roman" w:hAnsi="Times New Roman" w:cs="Times New Roman" w:hint="cs"/>
          <w:bCs/>
          <w:i/>
          <w:sz w:val="22"/>
          <w:lang w:val="de-DE"/>
        </w:rPr>
        <w:t>äge zur Stadt- und Landesgeschichte vom 15.-20. Jahrhundert</w:t>
      </w:r>
      <w:r w:rsidRPr="00053049">
        <w:rPr>
          <w:rFonts w:ascii="Times New Roman" w:hAnsi="Times New Roman" w:cs="Times New Roman" w:hint="cs"/>
          <w:bCs/>
          <w:sz w:val="22"/>
          <w:lang w:val="de-DE"/>
        </w:rPr>
        <w:t xml:space="preserve">, </w:t>
      </w:r>
      <w:r w:rsidRPr="00053049">
        <w:rPr>
          <w:rFonts w:ascii="Times New Roman" w:hAnsi="Times New Roman" w:cs="Times New Roman" w:hint="eastAsia"/>
          <w:bCs/>
          <w:sz w:val="22"/>
          <w:lang w:val="de-DE"/>
        </w:rPr>
        <w:t xml:space="preserve">Beucha 2000, </w:t>
      </w:r>
      <w:r w:rsidRPr="00053049">
        <w:rPr>
          <w:rFonts w:ascii="Times New Roman" w:hAnsi="Times New Roman" w:cs="Times New Roman" w:hint="cs"/>
          <w:bCs/>
          <w:sz w:val="22"/>
          <w:lang w:val="de-DE"/>
        </w:rPr>
        <w:t xml:space="preserve">S. </w:t>
      </w:r>
      <w:r w:rsidRPr="00053049">
        <w:rPr>
          <w:rFonts w:ascii="Times New Roman" w:hAnsi="Times New Roman" w:cs="Times New Roman" w:hint="eastAsia"/>
          <w:bCs/>
          <w:sz w:val="22"/>
          <w:lang w:val="de-DE"/>
        </w:rPr>
        <w:t>9-16.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SCHWERHOFF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Gerd, Insel des Friedens oder Brennpunkt der Gewalt? Die Reichsstadt Köln ca. 1470-1620, in: </w:t>
      </w:r>
      <w:r w:rsidRPr="00053049">
        <w:rPr>
          <w:rFonts w:ascii="Times New Roman" w:hAnsi="Times New Roman" w:cs="Times New Roman" w:hint="eastAsia"/>
          <w:sz w:val="22"/>
          <w:lang w:val="de-DE"/>
        </w:rPr>
        <w:t>DINGES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Martin/ </w:t>
      </w:r>
      <w:r w:rsidRPr="00053049">
        <w:rPr>
          <w:rFonts w:ascii="Times New Roman" w:hAnsi="Times New Roman" w:cs="Times New Roman" w:hint="eastAsia"/>
          <w:sz w:val="22"/>
          <w:lang w:val="de-DE"/>
        </w:rPr>
        <w:t>SACK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Fritz (Hg.), </w:t>
      </w:r>
      <w:r w:rsidRPr="00053049">
        <w:rPr>
          <w:rFonts w:ascii="Times New Roman" w:hAnsi="Times New Roman" w:cs="Times New Roman"/>
          <w:i/>
          <w:sz w:val="22"/>
          <w:lang w:val="de-DE"/>
        </w:rPr>
        <w:t xml:space="preserve">Unsichere Großstädte? </w:t>
      </w:r>
      <w:r w:rsidRPr="00053049">
        <w:rPr>
          <w:rFonts w:ascii="Times New Roman" w:hAnsi="Times New Roman" w:cs="Times New Roman"/>
          <w:i/>
          <w:sz w:val="22"/>
        </w:rPr>
        <w:t>Vom Mittelalter bis zur Postmoderne</w:t>
      </w:r>
      <w:r w:rsidRPr="00053049">
        <w:rPr>
          <w:rFonts w:ascii="Times New Roman" w:hAnsi="Times New Roman" w:cs="Times New Roman"/>
          <w:sz w:val="22"/>
        </w:rPr>
        <w:t>, Konstanz 2000, S. 139-156.</w:t>
      </w:r>
    </w:p>
    <w:p w:rsid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</w:rPr>
        <w:t xml:space="preserve">SCHWERHOFF, Gerd, Social Control of Violence, Violence as Social Control: The Case of Early Modern Germany, in: ROODENBURG, Herman/ SPIERENBURG, Pieter (Hg.), </w:t>
      </w:r>
      <w:r w:rsidRPr="00053049">
        <w:rPr>
          <w:rFonts w:ascii="Times New Roman" w:hAnsi="Times New Roman" w:cs="Times New Roman" w:hint="eastAsia"/>
          <w:i/>
          <w:sz w:val="22"/>
        </w:rPr>
        <w:t xml:space="preserve">Social Control in Europe. </w:t>
      </w:r>
      <w:r w:rsidRPr="003C7DA8">
        <w:rPr>
          <w:rFonts w:ascii="Times New Roman" w:hAnsi="Times New Roman" w:cs="Times New Roman" w:hint="eastAsia"/>
          <w:sz w:val="22"/>
          <w:lang w:val="de-DE"/>
        </w:rPr>
        <w:t>Volume 1, 1500-1800,</w:t>
      </w: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 Columbus/ Ohio, 2004, S. 220-246.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SEMBDNER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Alexander, Kooperation statt Konflikt – Aspekte des städtisch-universitären Verhältnisses im spätmittelalterlichen Leipzig (1409-1539), in: </w:t>
      </w:r>
      <w:r w:rsidRPr="00053049">
        <w:rPr>
          <w:rFonts w:ascii="Times New Roman" w:hAnsi="Times New Roman" w:cs="Times New Roman" w:hint="eastAsia"/>
          <w:sz w:val="22"/>
          <w:lang w:val="de-DE"/>
        </w:rPr>
        <w:t>D</w:t>
      </w:r>
      <w:r w:rsidRPr="00053049">
        <w:rPr>
          <w:rFonts w:ascii="Times New Roman" w:hAnsi="Times New Roman" w:cs="Times New Roman" w:hint="cs"/>
          <w:sz w:val="22"/>
          <w:lang w:val="de-DE"/>
        </w:rPr>
        <w:t>ÖRING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Detlef (Hg.), </w:t>
      </w:r>
      <w:r w:rsidRPr="00053049">
        <w:rPr>
          <w:rFonts w:ascii="Times New Roman" w:hAnsi="Times New Roman" w:cs="Times New Roman"/>
          <w:i/>
          <w:sz w:val="22"/>
          <w:lang w:val="de-DE"/>
        </w:rPr>
        <w:t>Stadt und Universität Leipzig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 xml:space="preserve">. </w:t>
      </w:r>
      <w:r w:rsidRPr="00053049">
        <w:rPr>
          <w:rFonts w:ascii="Times New Roman" w:hAnsi="Times New Roman" w:cs="Times New Roman"/>
          <w:i/>
          <w:sz w:val="22"/>
          <w:lang w:val="de-DE"/>
        </w:rPr>
        <w:t>Beiträge zu einer 600-jä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h</w:t>
      </w:r>
      <w:r w:rsidRPr="00053049">
        <w:rPr>
          <w:rFonts w:ascii="Times New Roman" w:hAnsi="Times New Roman" w:cs="Times New Roman"/>
          <w:i/>
          <w:sz w:val="22"/>
          <w:lang w:val="de-DE"/>
        </w:rPr>
        <w:t>rigen wechselvollen Geschichte</w:t>
      </w:r>
      <w:r w:rsidRPr="00053049">
        <w:rPr>
          <w:rFonts w:ascii="Times New Roman" w:hAnsi="Times New Roman" w:cs="Times New Roman"/>
          <w:sz w:val="22"/>
          <w:lang w:val="de-DE"/>
        </w:rPr>
        <w:t>, Leipzig 2010, S. 51-85.</w:t>
      </w:r>
    </w:p>
    <w:p w:rsid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 xml:space="preserve">SEMBDNER, Alexander,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Stadt und Universit</w:t>
      </w:r>
      <w:r w:rsidRPr="00053049">
        <w:rPr>
          <w:rFonts w:ascii="Times New Roman" w:hAnsi="Times New Roman" w:cs="Times New Roman" w:hint="cs"/>
          <w:i/>
          <w:sz w:val="22"/>
          <w:lang w:val="de-DE"/>
        </w:rPr>
        <w:t xml:space="preserve">ät Leipzig </w:t>
      </w:r>
      <w:r w:rsidRPr="00053049">
        <w:rPr>
          <w:rFonts w:ascii="Times New Roman" w:hAnsi="Times New Roman" w:cs="Times New Roman" w:hint="eastAsia"/>
          <w:i/>
          <w:sz w:val="22"/>
          <w:lang w:val="de-DE"/>
        </w:rPr>
        <w:t>im sp</w:t>
      </w:r>
      <w:r w:rsidRPr="00053049">
        <w:rPr>
          <w:rFonts w:ascii="Times New Roman" w:hAnsi="Times New Roman" w:cs="Times New Roman" w:hint="cs"/>
          <w:i/>
          <w:sz w:val="22"/>
          <w:lang w:val="de-DE"/>
        </w:rPr>
        <w:t>äten Mittelalter</w:t>
      </w:r>
      <w:r w:rsidRPr="00053049">
        <w:rPr>
          <w:rFonts w:ascii="Times New Roman" w:hAnsi="Times New Roman" w:cs="Times New Roman" w:hint="cs"/>
          <w:sz w:val="22"/>
          <w:lang w:val="de-DE"/>
        </w:rPr>
        <w:t xml:space="preserve">, </w:t>
      </w:r>
      <w:r w:rsidRPr="00053049">
        <w:rPr>
          <w:rFonts w:ascii="Times New Roman" w:hAnsi="Times New Roman" w:cs="Times New Roman" w:hint="eastAsia"/>
          <w:sz w:val="22"/>
          <w:lang w:val="de-DE"/>
        </w:rPr>
        <w:t>Leipzig 2010.</w:t>
      </w:r>
    </w:p>
    <w:p w:rsidR="00053049" w:rsidRPr="00053049" w:rsidRDefault="00053049" w:rsidP="00053049">
      <w:pPr>
        <w:rPr>
          <w:rFonts w:ascii="Times New Roman" w:hAnsi="Times New Roman" w:cs="Times New Roman"/>
          <w:sz w:val="22"/>
          <w:lang w:val="de-DE"/>
        </w:rPr>
      </w:pPr>
      <w:r w:rsidRPr="00053049">
        <w:rPr>
          <w:rFonts w:ascii="Times New Roman" w:hAnsi="Times New Roman" w:cs="Times New Roman" w:hint="eastAsia"/>
          <w:sz w:val="22"/>
          <w:lang w:val="de-DE"/>
        </w:rPr>
        <w:t>STEINFÜHRER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Henning, Stadt und Universität Leipzig am Übergang vom Spätmittelalter zur Frühen Neuzeit, in: </w:t>
      </w:r>
      <w:r w:rsidRPr="00053049">
        <w:rPr>
          <w:rFonts w:ascii="Times New Roman" w:hAnsi="Times New Roman" w:cs="Times New Roman" w:hint="eastAsia"/>
          <w:sz w:val="22"/>
          <w:lang w:val="de-DE"/>
        </w:rPr>
        <w:t>D</w:t>
      </w:r>
      <w:r w:rsidRPr="00053049">
        <w:rPr>
          <w:rFonts w:ascii="Times New Roman" w:hAnsi="Times New Roman" w:cs="Times New Roman" w:hint="cs"/>
          <w:sz w:val="22"/>
          <w:lang w:val="de-DE"/>
        </w:rPr>
        <w:t>ÖRING</w:t>
      </w:r>
      <w:r w:rsidRPr="00053049">
        <w:rPr>
          <w:rFonts w:ascii="Times New Roman" w:hAnsi="Times New Roman" w:cs="Times New Roman"/>
          <w:sz w:val="22"/>
          <w:lang w:val="de-DE"/>
        </w:rPr>
        <w:t xml:space="preserve">, Detlef (Hg.), </w:t>
      </w:r>
      <w:r w:rsidRPr="00053049">
        <w:rPr>
          <w:rFonts w:ascii="Times New Roman" w:hAnsi="Times New Roman" w:cs="Times New Roman"/>
          <w:i/>
          <w:sz w:val="22"/>
          <w:lang w:val="de-DE"/>
        </w:rPr>
        <w:t>Universitätsgeschichte als Landesgeschichte. Die Universität Leipzig in ihren territorialgeschichtlichen Bezügen</w:t>
      </w:r>
      <w:r w:rsidRPr="00053049">
        <w:rPr>
          <w:rFonts w:ascii="Times New Roman" w:hAnsi="Times New Roman" w:cs="Times New Roman"/>
          <w:sz w:val="22"/>
          <w:lang w:val="de-DE"/>
        </w:rPr>
        <w:t>, Leipzig 2007, S. 25-40.</w:t>
      </w:r>
    </w:p>
    <w:sectPr w:rsidR="00053049" w:rsidRPr="00053049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B8" w:rsidRDefault="00D742B8" w:rsidP="00292A99">
      <w:r>
        <w:separator/>
      </w:r>
    </w:p>
  </w:endnote>
  <w:endnote w:type="continuationSeparator" w:id="0">
    <w:p w:rsidR="00D742B8" w:rsidRDefault="00D742B8" w:rsidP="0029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2138345"/>
      <w:docPartObj>
        <w:docPartGallery w:val="Page Numbers (Bottom of Page)"/>
        <w:docPartUnique/>
      </w:docPartObj>
    </w:sdtPr>
    <w:sdtEndPr/>
    <w:sdtContent>
      <w:p w:rsidR="00741F93" w:rsidRPr="00741F93" w:rsidRDefault="00741F93">
        <w:pPr>
          <w:pStyle w:val="Fuzeile"/>
          <w:jc w:val="center"/>
          <w:rPr>
            <w:rFonts w:ascii="Times New Roman" w:hAnsi="Times New Roman" w:cs="Times New Roman"/>
          </w:rPr>
        </w:pPr>
        <w:r w:rsidRPr="00741F93">
          <w:rPr>
            <w:rFonts w:ascii="Times New Roman" w:hAnsi="Times New Roman" w:cs="Times New Roman"/>
          </w:rPr>
          <w:fldChar w:fldCharType="begin"/>
        </w:r>
        <w:r w:rsidRPr="00741F93">
          <w:rPr>
            <w:rFonts w:ascii="Times New Roman" w:hAnsi="Times New Roman" w:cs="Times New Roman"/>
          </w:rPr>
          <w:instrText>PAGE   \* MERGEFORMAT</w:instrText>
        </w:r>
        <w:r w:rsidRPr="00741F93">
          <w:rPr>
            <w:rFonts w:ascii="Times New Roman" w:hAnsi="Times New Roman" w:cs="Times New Roman"/>
          </w:rPr>
          <w:fldChar w:fldCharType="separate"/>
        </w:r>
        <w:r w:rsidR="00585E7C" w:rsidRPr="00585E7C">
          <w:rPr>
            <w:rFonts w:ascii="Times New Roman" w:hAnsi="Times New Roman" w:cs="Times New Roman"/>
            <w:noProof/>
            <w:lang w:val="ja-JP"/>
          </w:rPr>
          <w:t>1</w:t>
        </w:r>
        <w:r w:rsidRPr="00741F93">
          <w:rPr>
            <w:rFonts w:ascii="Times New Roman" w:hAnsi="Times New Roman" w:cs="Times New Roman"/>
          </w:rPr>
          <w:fldChar w:fldCharType="end"/>
        </w:r>
      </w:p>
    </w:sdtContent>
  </w:sdt>
  <w:p w:rsidR="00741F93" w:rsidRPr="00741F93" w:rsidRDefault="00741F93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B8" w:rsidRDefault="00D742B8" w:rsidP="00292A99">
      <w:r>
        <w:separator/>
      </w:r>
    </w:p>
  </w:footnote>
  <w:footnote w:type="continuationSeparator" w:id="0">
    <w:p w:rsidR="00D742B8" w:rsidRDefault="00D742B8" w:rsidP="0029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6A" w:rsidRPr="00A663F1" w:rsidRDefault="00D6491C" w:rsidP="00D6491C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Hiroyuki Saito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A663F1" w:rsidRPr="00A663F1">
      <w:rPr>
        <w:rFonts w:ascii="Times New Roman" w:hAnsi="Times New Roman" w:cs="Times New Roman"/>
      </w:rPr>
      <w:t>15. Nov.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10"/>
    <w:multiLevelType w:val="hybridMultilevel"/>
    <w:tmpl w:val="85FC9912"/>
    <w:lvl w:ilvl="0" w:tplc="36802B5A">
      <w:start w:val="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F4B38"/>
    <w:multiLevelType w:val="hybridMultilevel"/>
    <w:tmpl w:val="E9920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1A1EA6"/>
    <w:multiLevelType w:val="hybridMultilevel"/>
    <w:tmpl w:val="4D787360"/>
    <w:lvl w:ilvl="0" w:tplc="C72A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7D163F"/>
    <w:multiLevelType w:val="hybridMultilevel"/>
    <w:tmpl w:val="9524F5EE"/>
    <w:lvl w:ilvl="0" w:tplc="56C2CF0C">
      <w:start w:val="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4A7795"/>
    <w:multiLevelType w:val="hybridMultilevel"/>
    <w:tmpl w:val="74904DFE"/>
    <w:lvl w:ilvl="0" w:tplc="32D4464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E42A14"/>
    <w:multiLevelType w:val="hybridMultilevel"/>
    <w:tmpl w:val="68E0B428"/>
    <w:lvl w:ilvl="0" w:tplc="C74AF6AA">
      <w:start w:val="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8358E4"/>
    <w:multiLevelType w:val="hybridMultilevel"/>
    <w:tmpl w:val="B46AF268"/>
    <w:lvl w:ilvl="0" w:tplc="C72A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39"/>
    <w:rsid w:val="00001664"/>
    <w:rsid w:val="00001A5D"/>
    <w:rsid w:val="00001FF5"/>
    <w:rsid w:val="00002B68"/>
    <w:rsid w:val="000042DB"/>
    <w:rsid w:val="00004724"/>
    <w:rsid w:val="00005FDF"/>
    <w:rsid w:val="000101E5"/>
    <w:rsid w:val="000110A1"/>
    <w:rsid w:val="00011110"/>
    <w:rsid w:val="000111AC"/>
    <w:rsid w:val="00011552"/>
    <w:rsid w:val="00011ADA"/>
    <w:rsid w:val="00011EC2"/>
    <w:rsid w:val="00012CE7"/>
    <w:rsid w:val="00013E56"/>
    <w:rsid w:val="00014E3F"/>
    <w:rsid w:val="0001633E"/>
    <w:rsid w:val="00022FD6"/>
    <w:rsid w:val="00022FE3"/>
    <w:rsid w:val="000238C0"/>
    <w:rsid w:val="00024420"/>
    <w:rsid w:val="00024EB0"/>
    <w:rsid w:val="0002548B"/>
    <w:rsid w:val="00025654"/>
    <w:rsid w:val="00026D33"/>
    <w:rsid w:val="00026DBC"/>
    <w:rsid w:val="00030213"/>
    <w:rsid w:val="000302A9"/>
    <w:rsid w:val="00030AE4"/>
    <w:rsid w:val="0003201F"/>
    <w:rsid w:val="00032AF8"/>
    <w:rsid w:val="00033665"/>
    <w:rsid w:val="00035D34"/>
    <w:rsid w:val="00036148"/>
    <w:rsid w:val="00036383"/>
    <w:rsid w:val="00036C90"/>
    <w:rsid w:val="00036EA0"/>
    <w:rsid w:val="0003723A"/>
    <w:rsid w:val="000405FF"/>
    <w:rsid w:val="0004152F"/>
    <w:rsid w:val="0004236E"/>
    <w:rsid w:val="000423D7"/>
    <w:rsid w:val="00042702"/>
    <w:rsid w:val="0004342A"/>
    <w:rsid w:val="000443A8"/>
    <w:rsid w:val="00044F46"/>
    <w:rsid w:val="00045A28"/>
    <w:rsid w:val="00045B90"/>
    <w:rsid w:val="00045D6D"/>
    <w:rsid w:val="00047601"/>
    <w:rsid w:val="00047779"/>
    <w:rsid w:val="00047960"/>
    <w:rsid w:val="000516A1"/>
    <w:rsid w:val="00052D29"/>
    <w:rsid w:val="00053049"/>
    <w:rsid w:val="0005395A"/>
    <w:rsid w:val="000540A3"/>
    <w:rsid w:val="00054835"/>
    <w:rsid w:val="00054A68"/>
    <w:rsid w:val="00054B8D"/>
    <w:rsid w:val="00055722"/>
    <w:rsid w:val="000569C9"/>
    <w:rsid w:val="00056F7A"/>
    <w:rsid w:val="00057C47"/>
    <w:rsid w:val="0006069D"/>
    <w:rsid w:val="000607D4"/>
    <w:rsid w:val="00061F60"/>
    <w:rsid w:val="000622A6"/>
    <w:rsid w:val="0006241C"/>
    <w:rsid w:val="00062975"/>
    <w:rsid w:val="00062C7D"/>
    <w:rsid w:val="00062E50"/>
    <w:rsid w:val="0006393E"/>
    <w:rsid w:val="00064403"/>
    <w:rsid w:val="00064D55"/>
    <w:rsid w:val="000652F2"/>
    <w:rsid w:val="00067231"/>
    <w:rsid w:val="00067BA8"/>
    <w:rsid w:val="00067C20"/>
    <w:rsid w:val="000709C9"/>
    <w:rsid w:val="00071F51"/>
    <w:rsid w:val="00073C48"/>
    <w:rsid w:val="00074F58"/>
    <w:rsid w:val="000760B3"/>
    <w:rsid w:val="000765DD"/>
    <w:rsid w:val="00076A0A"/>
    <w:rsid w:val="00077223"/>
    <w:rsid w:val="00077288"/>
    <w:rsid w:val="00077D14"/>
    <w:rsid w:val="00080344"/>
    <w:rsid w:val="00080A93"/>
    <w:rsid w:val="000817E0"/>
    <w:rsid w:val="00081D7D"/>
    <w:rsid w:val="00081E2F"/>
    <w:rsid w:val="00082547"/>
    <w:rsid w:val="00083567"/>
    <w:rsid w:val="00083F35"/>
    <w:rsid w:val="000848C9"/>
    <w:rsid w:val="000862A9"/>
    <w:rsid w:val="0008649A"/>
    <w:rsid w:val="00086AE3"/>
    <w:rsid w:val="000924F9"/>
    <w:rsid w:val="000925FB"/>
    <w:rsid w:val="00092857"/>
    <w:rsid w:val="00092862"/>
    <w:rsid w:val="00092A29"/>
    <w:rsid w:val="00092E66"/>
    <w:rsid w:val="000930EE"/>
    <w:rsid w:val="000931D8"/>
    <w:rsid w:val="000936F1"/>
    <w:rsid w:val="00093FF7"/>
    <w:rsid w:val="00094029"/>
    <w:rsid w:val="00095579"/>
    <w:rsid w:val="00095DF8"/>
    <w:rsid w:val="0009709B"/>
    <w:rsid w:val="000979CF"/>
    <w:rsid w:val="00097CB8"/>
    <w:rsid w:val="000A0013"/>
    <w:rsid w:val="000A083B"/>
    <w:rsid w:val="000A0974"/>
    <w:rsid w:val="000A1D01"/>
    <w:rsid w:val="000A1D51"/>
    <w:rsid w:val="000A2B09"/>
    <w:rsid w:val="000A2BAE"/>
    <w:rsid w:val="000A2E68"/>
    <w:rsid w:val="000A32C0"/>
    <w:rsid w:val="000A4423"/>
    <w:rsid w:val="000A4549"/>
    <w:rsid w:val="000A6077"/>
    <w:rsid w:val="000A7484"/>
    <w:rsid w:val="000B0F7B"/>
    <w:rsid w:val="000B15AA"/>
    <w:rsid w:val="000B1FCF"/>
    <w:rsid w:val="000B29D5"/>
    <w:rsid w:val="000B346F"/>
    <w:rsid w:val="000B3BE3"/>
    <w:rsid w:val="000B3E83"/>
    <w:rsid w:val="000B47DD"/>
    <w:rsid w:val="000B48DF"/>
    <w:rsid w:val="000B57E5"/>
    <w:rsid w:val="000B5E80"/>
    <w:rsid w:val="000B6912"/>
    <w:rsid w:val="000B7FFC"/>
    <w:rsid w:val="000C22CE"/>
    <w:rsid w:val="000C472E"/>
    <w:rsid w:val="000C4BD4"/>
    <w:rsid w:val="000C56B5"/>
    <w:rsid w:val="000C5CED"/>
    <w:rsid w:val="000C7A09"/>
    <w:rsid w:val="000D0BCD"/>
    <w:rsid w:val="000D0F06"/>
    <w:rsid w:val="000D1701"/>
    <w:rsid w:val="000D4D67"/>
    <w:rsid w:val="000D4F2D"/>
    <w:rsid w:val="000D6B92"/>
    <w:rsid w:val="000E004C"/>
    <w:rsid w:val="000E0CEF"/>
    <w:rsid w:val="000E17C3"/>
    <w:rsid w:val="000E2599"/>
    <w:rsid w:val="000E4189"/>
    <w:rsid w:val="000E495D"/>
    <w:rsid w:val="000E510B"/>
    <w:rsid w:val="000E5144"/>
    <w:rsid w:val="000E620E"/>
    <w:rsid w:val="000E6EDF"/>
    <w:rsid w:val="000E79A8"/>
    <w:rsid w:val="000E7C30"/>
    <w:rsid w:val="000F049F"/>
    <w:rsid w:val="000F2245"/>
    <w:rsid w:val="000F2C7F"/>
    <w:rsid w:val="000F2FCF"/>
    <w:rsid w:val="000F35FA"/>
    <w:rsid w:val="000F3FEC"/>
    <w:rsid w:val="000F4AB7"/>
    <w:rsid w:val="000F5562"/>
    <w:rsid w:val="000F5B46"/>
    <w:rsid w:val="000F6B00"/>
    <w:rsid w:val="000F716B"/>
    <w:rsid w:val="0010005A"/>
    <w:rsid w:val="00100C2E"/>
    <w:rsid w:val="001013C2"/>
    <w:rsid w:val="00101BDC"/>
    <w:rsid w:val="00101DB3"/>
    <w:rsid w:val="00102BAB"/>
    <w:rsid w:val="00103204"/>
    <w:rsid w:val="001037FB"/>
    <w:rsid w:val="001038EF"/>
    <w:rsid w:val="00103DA3"/>
    <w:rsid w:val="00103EB1"/>
    <w:rsid w:val="00104B1E"/>
    <w:rsid w:val="0010587A"/>
    <w:rsid w:val="00106F98"/>
    <w:rsid w:val="00110B93"/>
    <w:rsid w:val="001110D7"/>
    <w:rsid w:val="00111A95"/>
    <w:rsid w:val="00112D82"/>
    <w:rsid w:val="00113532"/>
    <w:rsid w:val="00113A88"/>
    <w:rsid w:val="0011423D"/>
    <w:rsid w:val="00115BF2"/>
    <w:rsid w:val="00115C2A"/>
    <w:rsid w:val="00115CC2"/>
    <w:rsid w:val="00116A99"/>
    <w:rsid w:val="0011705D"/>
    <w:rsid w:val="001209BA"/>
    <w:rsid w:val="00120FAD"/>
    <w:rsid w:val="00122B1A"/>
    <w:rsid w:val="00122C5D"/>
    <w:rsid w:val="00122F06"/>
    <w:rsid w:val="0012592D"/>
    <w:rsid w:val="00126516"/>
    <w:rsid w:val="00131256"/>
    <w:rsid w:val="001319C7"/>
    <w:rsid w:val="00132AD2"/>
    <w:rsid w:val="00133301"/>
    <w:rsid w:val="00134957"/>
    <w:rsid w:val="00134A48"/>
    <w:rsid w:val="00135132"/>
    <w:rsid w:val="00135282"/>
    <w:rsid w:val="001357CD"/>
    <w:rsid w:val="00135B3D"/>
    <w:rsid w:val="00136373"/>
    <w:rsid w:val="00136538"/>
    <w:rsid w:val="001379D8"/>
    <w:rsid w:val="00137A5C"/>
    <w:rsid w:val="001403AE"/>
    <w:rsid w:val="001426BF"/>
    <w:rsid w:val="0014275A"/>
    <w:rsid w:val="00142930"/>
    <w:rsid w:val="00143142"/>
    <w:rsid w:val="00143D59"/>
    <w:rsid w:val="00143EB7"/>
    <w:rsid w:val="00143FB5"/>
    <w:rsid w:val="0014457C"/>
    <w:rsid w:val="00144D63"/>
    <w:rsid w:val="001450B1"/>
    <w:rsid w:val="001457E1"/>
    <w:rsid w:val="00145DCB"/>
    <w:rsid w:val="0014661B"/>
    <w:rsid w:val="00146DF6"/>
    <w:rsid w:val="00146F8B"/>
    <w:rsid w:val="00150103"/>
    <w:rsid w:val="00151E49"/>
    <w:rsid w:val="0015263E"/>
    <w:rsid w:val="00152790"/>
    <w:rsid w:val="001531F2"/>
    <w:rsid w:val="00153294"/>
    <w:rsid w:val="001544B4"/>
    <w:rsid w:val="00154569"/>
    <w:rsid w:val="00154620"/>
    <w:rsid w:val="00155E35"/>
    <w:rsid w:val="001564B3"/>
    <w:rsid w:val="001565E9"/>
    <w:rsid w:val="00156A67"/>
    <w:rsid w:val="0015725E"/>
    <w:rsid w:val="00157455"/>
    <w:rsid w:val="00157D6C"/>
    <w:rsid w:val="00157E60"/>
    <w:rsid w:val="00160A13"/>
    <w:rsid w:val="00160D50"/>
    <w:rsid w:val="0016108D"/>
    <w:rsid w:val="0016296F"/>
    <w:rsid w:val="001629FD"/>
    <w:rsid w:val="00162CD2"/>
    <w:rsid w:val="001633CD"/>
    <w:rsid w:val="00163A38"/>
    <w:rsid w:val="001653A5"/>
    <w:rsid w:val="00165EDA"/>
    <w:rsid w:val="00166A80"/>
    <w:rsid w:val="00170B46"/>
    <w:rsid w:val="00170CB6"/>
    <w:rsid w:val="00170F14"/>
    <w:rsid w:val="00172448"/>
    <w:rsid w:val="00172954"/>
    <w:rsid w:val="00173F1D"/>
    <w:rsid w:val="00175392"/>
    <w:rsid w:val="00175A3D"/>
    <w:rsid w:val="00176C78"/>
    <w:rsid w:val="00177344"/>
    <w:rsid w:val="001774F4"/>
    <w:rsid w:val="00180F59"/>
    <w:rsid w:val="0018231E"/>
    <w:rsid w:val="00183813"/>
    <w:rsid w:val="00184781"/>
    <w:rsid w:val="00184D78"/>
    <w:rsid w:val="00186502"/>
    <w:rsid w:val="00190F24"/>
    <w:rsid w:val="00192940"/>
    <w:rsid w:val="00192DBA"/>
    <w:rsid w:val="00192E83"/>
    <w:rsid w:val="00193BE5"/>
    <w:rsid w:val="0019474A"/>
    <w:rsid w:val="00194D83"/>
    <w:rsid w:val="001954C1"/>
    <w:rsid w:val="0019571B"/>
    <w:rsid w:val="00195F7C"/>
    <w:rsid w:val="00196091"/>
    <w:rsid w:val="001963E1"/>
    <w:rsid w:val="001A1734"/>
    <w:rsid w:val="001A1A25"/>
    <w:rsid w:val="001A21C5"/>
    <w:rsid w:val="001A2561"/>
    <w:rsid w:val="001A3476"/>
    <w:rsid w:val="001A4821"/>
    <w:rsid w:val="001A4981"/>
    <w:rsid w:val="001A648E"/>
    <w:rsid w:val="001B0594"/>
    <w:rsid w:val="001B0FBF"/>
    <w:rsid w:val="001B2197"/>
    <w:rsid w:val="001B25C0"/>
    <w:rsid w:val="001B25D8"/>
    <w:rsid w:val="001B39B5"/>
    <w:rsid w:val="001B4E70"/>
    <w:rsid w:val="001B5028"/>
    <w:rsid w:val="001B512C"/>
    <w:rsid w:val="001B519A"/>
    <w:rsid w:val="001B57FA"/>
    <w:rsid w:val="001B686E"/>
    <w:rsid w:val="001B70B9"/>
    <w:rsid w:val="001C0AFF"/>
    <w:rsid w:val="001C2165"/>
    <w:rsid w:val="001C2385"/>
    <w:rsid w:val="001C3F05"/>
    <w:rsid w:val="001C4599"/>
    <w:rsid w:val="001C465C"/>
    <w:rsid w:val="001C5867"/>
    <w:rsid w:val="001C6FA8"/>
    <w:rsid w:val="001C77C5"/>
    <w:rsid w:val="001C7A4D"/>
    <w:rsid w:val="001D10B8"/>
    <w:rsid w:val="001D189F"/>
    <w:rsid w:val="001D1E1E"/>
    <w:rsid w:val="001D2A6E"/>
    <w:rsid w:val="001D32E0"/>
    <w:rsid w:val="001D3569"/>
    <w:rsid w:val="001D39E0"/>
    <w:rsid w:val="001D4749"/>
    <w:rsid w:val="001D4F09"/>
    <w:rsid w:val="001D5EEB"/>
    <w:rsid w:val="001D657C"/>
    <w:rsid w:val="001E0286"/>
    <w:rsid w:val="001E063A"/>
    <w:rsid w:val="001E06A2"/>
    <w:rsid w:val="001E0CAD"/>
    <w:rsid w:val="001E192B"/>
    <w:rsid w:val="001E1E17"/>
    <w:rsid w:val="001E24D9"/>
    <w:rsid w:val="001E2BBC"/>
    <w:rsid w:val="001E2E35"/>
    <w:rsid w:val="001E457A"/>
    <w:rsid w:val="001E519D"/>
    <w:rsid w:val="001E6193"/>
    <w:rsid w:val="001E6595"/>
    <w:rsid w:val="001E6E41"/>
    <w:rsid w:val="001E7117"/>
    <w:rsid w:val="001E7B19"/>
    <w:rsid w:val="001E7B30"/>
    <w:rsid w:val="001E7B73"/>
    <w:rsid w:val="001E7D3B"/>
    <w:rsid w:val="001F25C1"/>
    <w:rsid w:val="001F3880"/>
    <w:rsid w:val="001F42CF"/>
    <w:rsid w:val="001F4462"/>
    <w:rsid w:val="001F67B3"/>
    <w:rsid w:val="001F7ED5"/>
    <w:rsid w:val="0020035E"/>
    <w:rsid w:val="002004EF"/>
    <w:rsid w:val="00200AE5"/>
    <w:rsid w:val="00201579"/>
    <w:rsid w:val="0020192D"/>
    <w:rsid w:val="002020D1"/>
    <w:rsid w:val="00202BC6"/>
    <w:rsid w:val="00203E30"/>
    <w:rsid w:val="00204305"/>
    <w:rsid w:val="002047F3"/>
    <w:rsid w:val="00204B18"/>
    <w:rsid w:val="00204DBE"/>
    <w:rsid w:val="00205EAF"/>
    <w:rsid w:val="002077F1"/>
    <w:rsid w:val="00207F3C"/>
    <w:rsid w:val="002107C8"/>
    <w:rsid w:val="0021085E"/>
    <w:rsid w:val="002120EE"/>
    <w:rsid w:val="002129F1"/>
    <w:rsid w:val="00213E52"/>
    <w:rsid w:val="00216F25"/>
    <w:rsid w:val="00220616"/>
    <w:rsid w:val="00221205"/>
    <w:rsid w:val="00221CE9"/>
    <w:rsid w:val="00222480"/>
    <w:rsid w:val="00222E22"/>
    <w:rsid w:val="002233D7"/>
    <w:rsid w:val="0022360A"/>
    <w:rsid w:val="002253F0"/>
    <w:rsid w:val="00225954"/>
    <w:rsid w:val="00225B16"/>
    <w:rsid w:val="00226794"/>
    <w:rsid w:val="00226850"/>
    <w:rsid w:val="002269DA"/>
    <w:rsid w:val="00227288"/>
    <w:rsid w:val="00227EC1"/>
    <w:rsid w:val="00231D8A"/>
    <w:rsid w:val="00232997"/>
    <w:rsid w:val="00232A61"/>
    <w:rsid w:val="00232E1D"/>
    <w:rsid w:val="00233778"/>
    <w:rsid w:val="00233ABF"/>
    <w:rsid w:val="00234369"/>
    <w:rsid w:val="0023485C"/>
    <w:rsid w:val="00234B86"/>
    <w:rsid w:val="00235057"/>
    <w:rsid w:val="0023545B"/>
    <w:rsid w:val="0023625B"/>
    <w:rsid w:val="0023700A"/>
    <w:rsid w:val="00237929"/>
    <w:rsid w:val="00237BDC"/>
    <w:rsid w:val="002400C9"/>
    <w:rsid w:val="00241FB4"/>
    <w:rsid w:val="00242770"/>
    <w:rsid w:val="002428C3"/>
    <w:rsid w:val="00243AFF"/>
    <w:rsid w:val="0024450C"/>
    <w:rsid w:val="002456A6"/>
    <w:rsid w:val="00245F30"/>
    <w:rsid w:val="0024618A"/>
    <w:rsid w:val="00247B83"/>
    <w:rsid w:val="00247D71"/>
    <w:rsid w:val="00251B0B"/>
    <w:rsid w:val="00251BB9"/>
    <w:rsid w:val="00254996"/>
    <w:rsid w:val="00254D5A"/>
    <w:rsid w:val="00255362"/>
    <w:rsid w:val="00255370"/>
    <w:rsid w:val="00256544"/>
    <w:rsid w:val="002572AA"/>
    <w:rsid w:val="0026011D"/>
    <w:rsid w:val="0026072A"/>
    <w:rsid w:val="00260A89"/>
    <w:rsid w:val="002612BC"/>
    <w:rsid w:val="00261C0F"/>
    <w:rsid w:val="00262B4C"/>
    <w:rsid w:val="002644C4"/>
    <w:rsid w:val="002644E4"/>
    <w:rsid w:val="0026467C"/>
    <w:rsid w:val="00264BD0"/>
    <w:rsid w:val="002652E8"/>
    <w:rsid w:val="00265859"/>
    <w:rsid w:val="00270A29"/>
    <w:rsid w:val="0027118E"/>
    <w:rsid w:val="00271BAE"/>
    <w:rsid w:val="00274191"/>
    <w:rsid w:val="00274DED"/>
    <w:rsid w:val="00274F7C"/>
    <w:rsid w:val="0027575B"/>
    <w:rsid w:val="00275DAD"/>
    <w:rsid w:val="00282236"/>
    <w:rsid w:val="00282746"/>
    <w:rsid w:val="00282CE3"/>
    <w:rsid w:val="00284803"/>
    <w:rsid w:val="00284CA8"/>
    <w:rsid w:val="00285F16"/>
    <w:rsid w:val="0028615D"/>
    <w:rsid w:val="00286B0A"/>
    <w:rsid w:val="0028738A"/>
    <w:rsid w:val="002913A0"/>
    <w:rsid w:val="002913C6"/>
    <w:rsid w:val="0029148E"/>
    <w:rsid w:val="00291A27"/>
    <w:rsid w:val="002925BD"/>
    <w:rsid w:val="00292A38"/>
    <w:rsid w:val="00292A99"/>
    <w:rsid w:val="00292FE8"/>
    <w:rsid w:val="0029301C"/>
    <w:rsid w:val="002933FE"/>
    <w:rsid w:val="00293724"/>
    <w:rsid w:val="00293B47"/>
    <w:rsid w:val="00294524"/>
    <w:rsid w:val="0029599D"/>
    <w:rsid w:val="002968CE"/>
    <w:rsid w:val="00297DC0"/>
    <w:rsid w:val="002A0462"/>
    <w:rsid w:val="002A0546"/>
    <w:rsid w:val="002A0A2A"/>
    <w:rsid w:val="002A25B0"/>
    <w:rsid w:val="002A2C5D"/>
    <w:rsid w:val="002A3967"/>
    <w:rsid w:val="002A455A"/>
    <w:rsid w:val="002A49E0"/>
    <w:rsid w:val="002A49FC"/>
    <w:rsid w:val="002A59A4"/>
    <w:rsid w:val="002A5D81"/>
    <w:rsid w:val="002A63DC"/>
    <w:rsid w:val="002A72BD"/>
    <w:rsid w:val="002A7640"/>
    <w:rsid w:val="002A7771"/>
    <w:rsid w:val="002B0773"/>
    <w:rsid w:val="002B1627"/>
    <w:rsid w:val="002B20B3"/>
    <w:rsid w:val="002B258D"/>
    <w:rsid w:val="002B5A83"/>
    <w:rsid w:val="002C1256"/>
    <w:rsid w:val="002C12A9"/>
    <w:rsid w:val="002C19A9"/>
    <w:rsid w:val="002C1A79"/>
    <w:rsid w:val="002C22C1"/>
    <w:rsid w:val="002C26A5"/>
    <w:rsid w:val="002C27BA"/>
    <w:rsid w:val="002C2ABD"/>
    <w:rsid w:val="002C2C34"/>
    <w:rsid w:val="002C3980"/>
    <w:rsid w:val="002C4A88"/>
    <w:rsid w:val="002C4DB5"/>
    <w:rsid w:val="002C5EE2"/>
    <w:rsid w:val="002C65EA"/>
    <w:rsid w:val="002C797A"/>
    <w:rsid w:val="002D0864"/>
    <w:rsid w:val="002D0AA3"/>
    <w:rsid w:val="002D0B07"/>
    <w:rsid w:val="002D0CDF"/>
    <w:rsid w:val="002D1AD2"/>
    <w:rsid w:val="002D298E"/>
    <w:rsid w:val="002D2CAE"/>
    <w:rsid w:val="002D3123"/>
    <w:rsid w:val="002D3476"/>
    <w:rsid w:val="002D5867"/>
    <w:rsid w:val="002D619C"/>
    <w:rsid w:val="002D6218"/>
    <w:rsid w:val="002D77DC"/>
    <w:rsid w:val="002D7F86"/>
    <w:rsid w:val="002E09DB"/>
    <w:rsid w:val="002E0F00"/>
    <w:rsid w:val="002E10F7"/>
    <w:rsid w:val="002E12D3"/>
    <w:rsid w:val="002E1AFE"/>
    <w:rsid w:val="002E2252"/>
    <w:rsid w:val="002E2950"/>
    <w:rsid w:val="002E313E"/>
    <w:rsid w:val="002E358E"/>
    <w:rsid w:val="002E3D2D"/>
    <w:rsid w:val="002E53D2"/>
    <w:rsid w:val="002E6421"/>
    <w:rsid w:val="002E66DC"/>
    <w:rsid w:val="002E6871"/>
    <w:rsid w:val="002E6970"/>
    <w:rsid w:val="002E71B9"/>
    <w:rsid w:val="002E78BC"/>
    <w:rsid w:val="002E7E02"/>
    <w:rsid w:val="002F0602"/>
    <w:rsid w:val="002F0F70"/>
    <w:rsid w:val="002F2465"/>
    <w:rsid w:val="002F30F8"/>
    <w:rsid w:val="002F43E1"/>
    <w:rsid w:val="002F4581"/>
    <w:rsid w:val="002F4F17"/>
    <w:rsid w:val="002F6290"/>
    <w:rsid w:val="002F6542"/>
    <w:rsid w:val="002F74D1"/>
    <w:rsid w:val="00301AA8"/>
    <w:rsid w:val="003035EE"/>
    <w:rsid w:val="003038CD"/>
    <w:rsid w:val="0030412A"/>
    <w:rsid w:val="00306BC4"/>
    <w:rsid w:val="00310101"/>
    <w:rsid w:val="003123FD"/>
    <w:rsid w:val="0031285D"/>
    <w:rsid w:val="00313354"/>
    <w:rsid w:val="00313441"/>
    <w:rsid w:val="0031353C"/>
    <w:rsid w:val="003149C5"/>
    <w:rsid w:val="003159E1"/>
    <w:rsid w:val="00315BE3"/>
    <w:rsid w:val="00316814"/>
    <w:rsid w:val="00316A60"/>
    <w:rsid w:val="00316D76"/>
    <w:rsid w:val="00316E80"/>
    <w:rsid w:val="00316FFF"/>
    <w:rsid w:val="00317046"/>
    <w:rsid w:val="00320A08"/>
    <w:rsid w:val="00320BFC"/>
    <w:rsid w:val="00322D3D"/>
    <w:rsid w:val="003232C3"/>
    <w:rsid w:val="00323EDD"/>
    <w:rsid w:val="003249BB"/>
    <w:rsid w:val="00324A93"/>
    <w:rsid w:val="00324F8E"/>
    <w:rsid w:val="003259F0"/>
    <w:rsid w:val="00326BEC"/>
    <w:rsid w:val="0032723B"/>
    <w:rsid w:val="00330BFC"/>
    <w:rsid w:val="003310C8"/>
    <w:rsid w:val="003313BD"/>
    <w:rsid w:val="00331ABB"/>
    <w:rsid w:val="00331ACE"/>
    <w:rsid w:val="003324E9"/>
    <w:rsid w:val="003325EB"/>
    <w:rsid w:val="003333A7"/>
    <w:rsid w:val="00333622"/>
    <w:rsid w:val="00333C5B"/>
    <w:rsid w:val="0033447C"/>
    <w:rsid w:val="0033487E"/>
    <w:rsid w:val="00335FA3"/>
    <w:rsid w:val="00336CB2"/>
    <w:rsid w:val="00337F15"/>
    <w:rsid w:val="00340999"/>
    <w:rsid w:val="00340E73"/>
    <w:rsid w:val="00341A4A"/>
    <w:rsid w:val="00342812"/>
    <w:rsid w:val="00343B9D"/>
    <w:rsid w:val="00344699"/>
    <w:rsid w:val="0034541D"/>
    <w:rsid w:val="003470D5"/>
    <w:rsid w:val="003476A6"/>
    <w:rsid w:val="003479FB"/>
    <w:rsid w:val="00347FB8"/>
    <w:rsid w:val="0035281D"/>
    <w:rsid w:val="00353744"/>
    <w:rsid w:val="003541A3"/>
    <w:rsid w:val="003551DE"/>
    <w:rsid w:val="0035730A"/>
    <w:rsid w:val="00361879"/>
    <w:rsid w:val="00363BE4"/>
    <w:rsid w:val="003643EC"/>
    <w:rsid w:val="00364D90"/>
    <w:rsid w:val="00364D95"/>
    <w:rsid w:val="00365F2B"/>
    <w:rsid w:val="003673DB"/>
    <w:rsid w:val="00370100"/>
    <w:rsid w:val="00371690"/>
    <w:rsid w:val="003720BC"/>
    <w:rsid w:val="0037225B"/>
    <w:rsid w:val="00372D92"/>
    <w:rsid w:val="00373818"/>
    <w:rsid w:val="00374B96"/>
    <w:rsid w:val="00376171"/>
    <w:rsid w:val="00376958"/>
    <w:rsid w:val="0037739C"/>
    <w:rsid w:val="003779B7"/>
    <w:rsid w:val="00380DFE"/>
    <w:rsid w:val="003817B4"/>
    <w:rsid w:val="003818A5"/>
    <w:rsid w:val="00381EB5"/>
    <w:rsid w:val="003833F9"/>
    <w:rsid w:val="00383411"/>
    <w:rsid w:val="00384015"/>
    <w:rsid w:val="00384448"/>
    <w:rsid w:val="003847FF"/>
    <w:rsid w:val="00384806"/>
    <w:rsid w:val="00386762"/>
    <w:rsid w:val="0038677E"/>
    <w:rsid w:val="0038796C"/>
    <w:rsid w:val="003917FD"/>
    <w:rsid w:val="00392322"/>
    <w:rsid w:val="00392C97"/>
    <w:rsid w:val="00393FE3"/>
    <w:rsid w:val="00394FF5"/>
    <w:rsid w:val="00395453"/>
    <w:rsid w:val="00395B4C"/>
    <w:rsid w:val="003963CD"/>
    <w:rsid w:val="00396B76"/>
    <w:rsid w:val="003A1709"/>
    <w:rsid w:val="003A2C2D"/>
    <w:rsid w:val="003A2CD8"/>
    <w:rsid w:val="003A31C6"/>
    <w:rsid w:val="003A39B8"/>
    <w:rsid w:val="003A4856"/>
    <w:rsid w:val="003A60B4"/>
    <w:rsid w:val="003A616C"/>
    <w:rsid w:val="003A6EB3"/>
    <w:rsid w:val="003A6EE2"/>
    <w:rsid w:val="003A74DE"/>
    <w:rsid w:val="003A7FD9"/>
    <w:rsid w:val="003B0EF1"/>
    <w:rsid w:val="003B2193"/>
    <w:rsid w:val="003B2B6E"/>
    <w:rsid w:val="003B3008"/>
    <w:rsid w:val="003B41A0"/>
    <w:rsid w:val="003B59F3"/>
    <w:rsid w:val="003B72FD"/>
    <w:rsid w:val="003B74BC"/>
    <w:rsid w:val="003C106C"/>
    <w:rsid w:val="003C1376"/>
    <w:rsid w:val="003C14A1"/>
    <w:rsid w:val="003C3CBD"/>
    <w:rsid w:val="003C40AB"/>
    <w:rsid w:val="003C4363"/>
    <w:rsid w:val="003C477D"/>
    <w:rsid w:val="003C47EF"/>
    <w:rsid w:val="003C5007"/>
    <w:rsid w:val="003C52E7"/>
    <w:rsid w:val="003C56F3"/>
    <w:rsid w:val="003C5F4F"/>
    <w:rsid w:val="003C7DA8"/>
    <w:rsid w:val="003D0E27"/>
    <w:rsid w:val="003D0FAB"/>
    <w:rsid w:val="003D1637"/>
    <w:rsid w:val="003D2B17"/>
    <w:rsid w:val="003D36A7"/>
    <w:rsid w:val="003D3F47"/>
    <w:rsid w:val="003D4676"/>
    <w:rsid w:val="003D512A"/>
    <w:rsid w:val="003D60AE"/>
    <w:rsid w:val="003D61F1"/>
    <w:rsid w:val="003D767D"/>
    <w:rsid w:val="003E0C39"/>
    <w:rsid w:val="003E0C79"/>
    <w:rsid w:val="003E0F16"/>
    <w:rsid w:val="003E10EF"/>
    <w:rsid w:val="003E1769"/>
    <w:rsid w:val="003E4393"/>
    <w:rsid w:val="003E45C8"/>
    <w:rsid w:val="003E4850"/>
    <w:rsid w:val="003E4C6D"/>
    <w:rsid w:val="003E4CEE"/>
    <w:rsid w:val="003E667A"/>
    <w:rsid w:val="003F064E"/>
    <w:rsid w:val="003F10B4"/>
    <w:rsid w:val="003F1C62"/>
    <w:rsid w:val="003F20CB"/>
    <w:rsid w:val="003F2F3E"/>
    <w:rsid w:val="003F6316"/>
    <w:rsid w:val="004005D1"/>
    <w:rsid w:val="004007F5"/>
    <w:rsid w:val="00400FAE"/>
    <w:rsid w:val="00401319"/>
    <w:rsid w:val="0040166D"/>
    <w:rsid w:val="0040202F"/>
    <w:rsid w:val="004020D0"/>
    <w:rsid w:val="00403AE9"/>
    <w:rsid w:val="004053C0"/>
    <w:rsid w:val="004056CC"/>
    <w:rsid w:val="004061F1"/>
    <w:rsid w:val="00414BBB"/>
    <w:rsid w:val="00415795"/>
    <w:rsid w:val="00416087"/>
    <w:rsid w:val="00417AC0"/>
    <w:rsid w:val="00420A14"/>
    <w:rsid w:val="00420DA2"/>
    <w:rsid w:val="00420E04"/>
    <w:rsid w:val="00421459"/>
    <w:rsid w:val="004226F9"/>
    <w:rsid w:val="004228AD"/>
    <w:rsid w:val="00422A89"/>
    <w:rsid w:val="00422BED"/>
    <w:rsid w:val="0042450F"/>
    <w:rsid w:val="004246E7"/>
    <w:rsid w:val="00424CC0"/>
    <w:rsid w:val="00431A47"/>
    <w:rsid w:val="00432D4C"/>
    <w:rsid w:val="00434438"/>
    <w:rsid w:val="00434846"/>
    <w:rsid w:val="004350AA"/>
    <w:rsid w:val="004350B8"/>
    <w:rsid w:val="00435AD7"/>
    <w:rsid w:val="004363CF"/>
    <w:rsid w:val="00436D53"/>
    <w:rsid w:val="00437946"/>
    <w:rsid w:val="00440445"/>
    <w:rsid w:val="00440852"/>
    <w:rsid w:val="00440A74"/>
    <w:rsid w:val="00441045"/>
    <w:rsid w:val="00441538"/>
    <w:rsid w:val="00441B3B"/>
    <w:rsid w:val="00442E22"/>
    <w:rsid w:val="004438AC"/>
    <w:rsid w:val="00443A1C"/>
    <w:rsid w:val="00443C95"/>
    <w:rsid w:val="00445614"/>
    <w:rsid w:val="004456D2"/>
    <w:rsid w:val="00445B83"/>
    <w:rsid w:val="00445EDD"/>
    <w:rsid w:val="0044644F"/>
    <w:rsid w:val="00447891"/>
    <w:rsid w:val="004508D2"/>
    <w:rsid w:val="00450B14"/>
    <w:rsid w:val="00451D0D"/>
    <w:rsid w:val="00454ACB"/>
    <w:rsid w:val="0045506F"/>
    <w:rsid w:val="004557B5"/>
    <w:rsid w:val="0045662D"/>
    <w:rsid w:val="004566CA"/>
    <w:rsid w:val="00456A18"/>
    <w:rsid w:val="00456FEE"/>
    <w:rsid w:val="004571E2"/>
    <w:rsid w:val="00457533"/>
    <w:rsid w:val="00457ADB"/>
    <w:rsid w:val="00457B8B"/>
    <w:rsid w:val="00457C65"/>
    <w:rsid w:val="00460F09"/>
    <w:rsid w:val="00461700"/>
    <w:rsid w:val="0046317E"/>
    <w:rsid w:val="00464927"/>
    <w:rsid w:val="00465587"/>
    <w:rsid w:val="00465CE8"/>
    <w:rsid w:val="00470093"/>
    <w:rsid w:val="00470539"/>
    <w:rsid w:val="00471250"/>
    <w:rsid w:val="00472129"/>
    <w:rsid w:val="004729AB"/>
    <w:rsid w:val="00473219"/>
    <w:rsid w:val="00474870"/>
    <w:rsid w:val="00474DC2"/>
    <w:rsid w:val="004756AC"/>
    <w:rsid w:val="00475FF9"/>
    <w:rsid w:val="00476D39"/>
    <w:rsid w:val="004770D5"/>
    <w:rsid w:val="004776EA"/>
    <w:rsid w:val="00477CE8"/>
    <w:rsid w:val="004803F2"/>
    <w:rsid w:val="00480EAB"/>
    <w:rsid w:val="00481027"/>
    <w:rsid w:val="0048130C"/>
    <w:rsid w:val="00481A5B"/>
    <w:rsid w:val="00482349"/>
    <w:rsid w:val="00482BEE"/>
    <w:rsid w:val="00482F38"/>
    <w:rsid w:val="00483931"/>
    <w:rsid w:val="00484177"/>
    <w:rsid w:val="00485908"/>
    <w:rsid w:val="00485CC5"/>
    <w:rsid w:val="00487253"/>
    <w:rsid w:val="0048746C"/>
    <w:rsid w:val="00487E90"/>
    <w:rsid w:val="004905C0"/>
    <w:rsid w:val="00490DF3"/>
    <w:rsid w:val="00490E62"/>
    <w:rsid w:val="00491505"/>
    <w:rsid w:val="00491B8F"/>
    <w:rsid w:val="00493FE9"/>
    <w:rsid w:val="004943F1"/>
    <w:rsid w:val="00494A84"/>
    <w:rsid w:val="00497811"/>
    <w:rsid w:val="004979DF"/>
    <w:rsid w:val="004A263A"/>
    <w:rsid w:val="004A2A83"/>
    <w:rsid w:val="004A3098"/>
    <w:rsid w:val="004A4254"/>
    <w:rsid w:val="004A48F2"/>
    <w:rsid w:val="004A4BF7"/>
    <w:rsid w:val="004A5BF1"/>
    <w:rsid w:val="004A5D8C"/>
    <w:rsid w:val="004A7BBA"/>
    <w:rsid w:val="004B1DB4"/>
    <w:rsid w:val="004B232A"/>
    <w:rsid w:val="004B3B57"/>
    <w:rsid w:val="004B405A"/>
    <w:rsid w:val="004B4D54"/>
    <w:rsid w:val="004B511D"/>
    <w:rsid w:val="004B691E"/>
    <w:rsid w:val="004B77EC"/>
    <w:rsid w:val="004B7885"/>
    <w:rsid w:val="004C053D"/>
    <w:rsid w:val="004C35F7"/>
    <w:rsid w:val="004C379E"/>
    <w:rsid w:val="004C535D"/>
    <w:rsid w:val="004C5629"/>
    <w:rsid w:val="004C5AEB"/>
    <w:rsid w:val="004C6123"/>
    <w:rsid w:val="004C730E"/>
    <w:rsid w:val="004C737F"/>
    <w:rsid w:val="004C7E7B"/>
    <w:rsid w:val="004D0853"/>
    <w:rsid w:val="004D0BB2"/>
    <w:rsid w:val="004D0D1B"/>
    <w:rsid w:val="004D0DFD"/>
    <w:rsid w:val="004D0F22"/>
    <w:rsid w:val="004D11E0"/>
    <w:rsid w:val="004D1727"/>
    <w:rsid w:val="004D223F"/>
    <w:rsid w:val="004D4034"/>
    <w:rsid w:val="004D4F7E"/>
    <w:rsid w:val="004D5E04"/>
    <w:rsid w:val="004D6B4C"/>
    <w:rsid w:val="004D74ED"/>
    <w:rsid w:val="004D7E0F"/>
    <w:rsid w:val="004D7F58"/>
    <w:rsid w:val="004E0382"/>
    <w:rsid w:val="004E243D"/>
    <w:rsid w:val="004E2AAD"/>
    <w:rsid w:val="004E38D3"/>
    <w:rsid w:val="004E3BAD"/>
    <w:rsid w:val="004E44A2"/>
    <w:rsid w:val="004E5D57"/>
    <w:rsid w:val="004E6846"/>
    <w:rsid w:val="004E68C6"/>
    <w:rsid w:val="004F15C7"/>
    <w:rsid w:val="004F57D1"/>
    <w:rsid w:val="004F5DCE"/>
    <w:rsid w:val="004F63FE"/>
    <w:rsid w:val="004F6732"/>
    <w:rsid w:val="00500055"/>
    <w:rsid w:val="005009C5"/>
    <w:rsid w:val="005012A7"/>
    <w:rsid w:val="00502F9F"/>
    <w:rsid w:val="00503519"/>
    <w:rsid w:val="00503B84"/>
    <w:rsid w:val="005040B6"/>
    <w:rsid w:val="00505139"/>
    <w:rsid w:val="00505C36"/>
    <w:rsid w:val="005103BB"/>
    <w:rsid w:val="0051093D"/>
    <w:rsid w:val="00510E61"/>
    <w:rsid w:val="00511250"/>
    <w:rsid w:val="00511328"/>
    <w:rsid w:val="0051151C"/>
    <w:rsid w:val="00511FDF"/>
    <w:rsid w:val="005120AE"/>
    <w:rsid w:val="00512566"/>
    <w:rsid w:val="00513480"/>
    <w:rsid w:val="00514C8C"/>
    <w:rsid w:val="00515CC3"/>
    <w:rsid w:val="00516B1D"/>
    <w:rsid w:val="00516BDB"/>
    <w:rsid w:val="00517537"/>
    <w:rsid w:val="00520981"/>
    <w:rsid w:val="00522CBB"/>
    <w:rsid w:val="00523852"/>
    <w:rsid w:val="00523BFD"/>
    <w:rsid w:val="00523D47"/>
    <w:rsid w:val="00523DE1"/>
    <w:rsid w:val="005241F9"/>
    <w:rsid w:val="00524414"/>
    <w:rsid w:val="00524A49"/>
    <w:rsid w:val="00524AED"/>
    <w:rsid w:val="005267DE"/>
    <w:rsid w:val="00527601"/>
    <w:rsid w:val="005306B7"/>
    <w:rsid w:val="00531633"/>
    <w:rsid w:val="00531F3D"/>
    <w:rsid w:val="005325CD"/>
    <w:rsid w:val="0053263F"/>
    <w:rsid w:val="00534936"/>
    <w:rsid w:val="0053517D"/>
    <w:rsid w:val="005358C0"/>
    <w:rsid w:val="00535B12"/>
    <w:rsid w:val="005369E2"/>
    <w:rsid w:val="00537D3A"/>
    <w:rsid w:val="005406C7"/>
    <w:rsid w:val="00540947"/>
    <w:rsid w:val="005423FC"/>
    <w:rsid w:val="00543194"/>
    <w:rsid w:val="005453C9"/>
    <w:rsid w:val="005464D1"/>
    <w:rsid w:val="005464FD"/>
    <w:rsid w:val="00547673"/>
    <w:rsid w:val="005503A4"/>
    <w:rsid w:val="0055147C"/>
    <w:rsid w:val="00552A26"/>
    <w:rsid w:val="005540C1"/>
    <w:rsid w:val="00554133"/>
    <w:rsid w:val="005550EB"/>
    <w:rsid w:val="00555B8A"/>
    <w:rsid w:val="005568F7"/>
    <w:rsid w:val="00557AE4"/>
    <w:rsid w:val="005602CE"/>
    <w:rsid w:val="00560629"/>
    <w:rsid w:val="00560E95"/>
    <w:rsid w:val="00562A06"/>
    <w:rsid w:val="00562EC7"/>
    <w:rsid w:val="0056366E"/>
    <w:rsid w:val="00564245"/>
    <w:rsid w:val="00564D8F"/>
    <w:rsid w:val="0056627D"/>
    <w:rsid w:val="00570144"/>
    <w:rsid w:val="0057131C"/>
    <w:rsid w:val="00572EC9"/>
    <w:rsid w:val="00573872"/>
    <w:rsid w:val="0057624C"/>
    <w:rsid w:val="00576A80"/>
    <w:rsid w:val="00576B7D"/>
    <w:rsid w:val="00577AA9"/>
    <w:rsid w:val="00581952"/>
    <w:rsid w:val="005835DD"/>
    <w:rsid w:val="00584107"/>
    <w:rsid w:val="005854AB"/>
    <w:rsid w:val="00585616"/>
    <w:rsid w:val="00585631"/>
    <w:rsid w:val="00585E7C"/>
    <w:rsid w:val="00586835"/>
    <w:rsid w:val="00587965"/>
    <w:rsid w:val="0059007C"/>
    <w:rsid w:val="005908BC"/>
    <w:rsid w:val="00590DD5"/>
    <w:rsid w:val="00590DE1"/>
    <w:rsid w:val="00591B19"/>
    <w:rsid w:val="00591BF3"/>
    <w:rsid w:val="005952A6"/>
    <w:rsid w:val="00595822"/>
    <w:rsid w:val="00597629"/>
    <w:rsid w:val="005A03A9"/>
    <w:rsid w:val="005A0E36"/>
    <w:rsid w:val="005A104B"/>
    <w:rsid w:val="005A132C"/>
    <w:rsid w:val="005A233D"/>
    <w:rsid w:val="005A2447"/>
    <w:rsid w:val="005A34E4"/>
    <w:rsid w:val="005A390D"/>
    <w:rsid w:val="005A3BAF"/>
    <w:rsid w:val="005A3D96"/>
    <w:rsid w:val="005A4993"/>
    <w:rsid w:val="005A4CE3"/>
    <w:rsid w:val="005A4E27"/>
    <w:rsid w:val="005A4F09"/>
    <w:rsid w:val="005A542C"/>
    <w:rsid w:val="005A56B5"/>
    <w:rsid w:val="005A6EC9"/>
    <w:rsid w:val="005A70B2"/>
    <w:rsid w:val="005B1CF4"/>
    <w:rsid w:val="005B3451"/>
    <w:rsid w:val="005B3BD1"/>
    <w:rsid w:val="005B59E8"/>
    <w:rsid w:val="005B7059"/>
    <w:rsid w:val="005C26D9"/>
    <w:rsid w:val="005C2C8C"/>
    <w:rsid w:val="005C30B6"/>
    <w:rsid w:val="005C36AD"/>
    <w:rsid w:val="005C4516"/>
    <w:rsid w:val="005C5B57"/>
    <w:rsid w:val="005C6E06"/>
    <w:rsid w:val="005D036E"/>
    <w:rsid w:val="005D040E"/>
    <w:rsid w:val="005D114F"/>
    <w:rsid w:val="005D1960"/>
    <w:rsid w:val="005D1D57"/>
    <w:rsid w:val="005D2105"/>
    <w:rsid w:val="005D2D64"/>
    <w:rsid w:val="005D3731"/>
    <w:rsid w:val="005D3C0D"/>
    <w:rsid w:val="005D4C6E"/>
    <w:rsid w:val="005D4C7B"/>
    <w:rsid w:val="005D6E0B"/>
    <w:rsid w:val="005D73DB"/>
    <w:rsid w:val="005E047F"/>
    <w:rsid w:val="005E0909"/>
    <w:rsid w:val="005E0EC4"/>
    <w:rsid w:val="005E13BF"/>
    <w:rsid w:val="005E19EB"/>
    <w:rsid w:val="005E2437"/>
    <w:rsid w:val="005E39F5"/>
    <w:rsid w:val="005E708A"/>
    <w:rsid w:val="005E7617"/>
    <w:rsid w:val="005E7823"/>
    <w:rsid w:val="005F0DBA"/>
    <w:rsid w:val="005F1309"/>
    <w:rsid w:val="005F3565"/>
    <w:rsid w:val="005F3DEF"/>
    <w:rsid w:val="005F4985"/>
    <w:rsid w:val="005F5AD7"/>
    <w:rsid w:val="005F706D"/>
    <w:rsid w:val="005F714E"/>
    <w:rsid w:val="006002C8"/>
    <w:rsid w:val="00600D0E"/>
    <w:rsid w:val="00601B58"/>
    <w:rsid w:val="00602056"/>
    <w:rsid w:val="00602668"/>
    <w:rsid w:val="00602E5C"/>
    <w:rsid w:val="0060306B"/>
    <w:rsid w:val="006035E3"/>
    <w:rsid w:val="00605D72"/>
    <w:rsid w:val="0060604C"/>
    <w:rsid w:val="0060666E"/>
    <w:rsid w:val="0060673C"/>
    <w:rsid w:val="00606A77"/>
    <w:rsid w:val="006071E7"/>
    <w:rsid w:val="006077ED"/>
    <w:rsid w:val="00610568"/>
    <w:rsid w:val="00612136"/>
    <w:rsid w:val="00613447"/>
    <w:rsid w:val="006134BE"/>
    <w:rsid w:val="00613C41"/>
    <w:rsid w:val="00613FE8"/>
    <w:rsid w:val="00614300"/>
    <w:rsid w:val="0061534E"/>
    <w:rsid w:val="0061581B"/>
    <w:rsid w:val="00616F74"/>
    <w:rsid w:val="00617B96"/>
    <w:rsid w:val="00620EC3"/>
    <w:rsid w:val="006215BA"/>
    <w:rsid w:val="00621B0B"/>
    <w:rsid w:val="00623671"/>
    <w:rsid w:val="006237C1"/>
    <w:rsid w:val="00623EC2"/>
    <w:rsid w:val="006241E8"/>
    <w:rsid w:val="00626C81"/>
    <w:rsid w:val="006308F1"/>
    <w:rsid w:val="006314FA"/>
    <w:rsid w:val="0063235D"/>
    <w:rsid w:val="006331F2"/>
    <w:rsid w:val="0063446A"/>
    <w:rsid w:val="006345F9"/>
    <w:rsid w:val="00634BE3"/>
    <w:rsid w:val="00636432"/>
    <w:rsid w:val="00637036"/>
    <w:rsid w:val="00637360"/>
    <w:rsid w:val="00640016"/>
    <w:rsid w:val="00640B10"/>
    <w:rsid w:val="0064112D"/>
    <w:rsid w:val="006415F6"/>
    <w:rsid w:val="0064189A"/>
    <w:rsid w:val="00642851"/>
    <w:rsid w:val="006438A2"/>
    <w:rsid w:val="00643E30"/>
    <w:rsid w:val="00643EB2"/>
    <w:rsid w:val="006447F0"/>
    <w:rsid w:val="00644DB5"/>
    <w:rsid w:val="00645839"/>
    <w:rsid w:val="00645B41"/>
    <w:rsid w:val="00647B0B"/>
    <w:rsid w:val="00650590"/>
    <w:rsid w:val="006506A8"/>
    <w:rsid w:val="00653431"/>
    <w:rsid w:val="006536DB"/>
    <w:rsid w:val="006551E0"/>
    <w:rsid w:val="006552B9"/>
    <w:rsid w:val="00655B02"/>
    <w:rsid w:val="00656141"/>
    <w:rsid w:val="00656B1D"/>
    <w:rsid w:val="0065753C"/>
    <w:rsid w:val="00660142"/>
    <w:rsid w:val="00660BF8"/>
    <w:rsid w:val="00660FC3"/>
    <w:rsid w:val="006616A1"/>
    <w:rsid w:val="0066219C"/>
    <w:rsid w:val="00663770"/>
    <w:rsid w:val="00664C8D"/>
    <w:rsid w:val="00664F39"/>
    <w:rsid w:val="006650EB"/>
    <w:rsid w:val="0066515A"/>
    <w:rsid w:val="0066616F"/>
    <w:rsid w:val="00667171"/>
    <w:rsid w:val="006674EB"/>
    <w:rsid w:val="00670127"/>
    <w:rsid w:val="00670B4B"/>
    <w:rsid w:val="00670F91"/>
    <w:rsid w:val="006728F6"/>
    <w:rsid w:val="00674108"/>
    <w:rsid w:val="00674227"/>
    <w:rsid w:val="006749FD"/>
    <w:rsid w:val="0067515C"/>
    <w:rsid w:val="00675F88"/>
    <w:rsid w:val="00677863"/>
    <w:rsid w:val="00677F8F"/>
    <w:rsid w:val="0068064B"/>
    <w:rsid w:val="00680F4C"/>
    <w:rsid w:val="00682C12"/>
    <w:rsid w:val="00684686"/>
    <w:rsid w:val="00685D15"/>
    <w:rsid w:val="00686AE1"/>
    <w:rsid w:val="00687427"/>
    <w:rsid w:val="00690672"/>
    <w:rsid w:val="006913BB"/>
    <w:rsid w:val="00691C39"/>
    <w:rsid w:val="00692B1E"/>
    <w:rsid w:val="00692B74"/>
    <w:rsid w:val="00694E67"/>
    <w:rsid w:val="00695183"/>
    <w:rsid w:val="0069522E"/>
    <w:rsid w:val="0069535E"/>
    <w:rsid w:val="00695658"/>
    <w:rsid w:val="00695CBC"/>
    <w:rsid w:val="006963F4"/>
    <w:rsid w:val="00696919"/>
    <w:rsid w:val="0069748B"/>
    <w:rsid w:val="00697869"/>
    <w:rsid w:val="006A1027"/>
    <w:rsid w:val="006A1611"/>
    <w:rsid w:val="006A1932"/>
    <w:rsid w:val="006A232E"/>
    <w:rsid w:val="006A25D9"/>
    <w:rsid w:val="006A2FB3"/>
    <w:rsid w:val="006A3468"/>
    <w:rsid w:val="006A4BD6"/>
    <w:rsid w:val="006A526B"/>
    <w:rsid w:val="006A6469"/>
    <w:rsid w:val="006A6AF4"/>
    <w:rsid w:val="006A6CDA"/>
    <w:rsid w:val="006B1051"/>
    <w:rsid w:val="006B14B6"/>
    <w:rsid w:val="006B2BFC"/>
    <w:rsid w:val="006B30C9"/>
    <w:rsid w:val="006B45C0"/>
    <w:rsid w:val="006B5087"/>
    <w:rsid w:val="006B57CC"/>
    <w:rsid w:val="006B5AE6"/>
    <w:rsid w:val="006B64D2"/>
    <w:rsid w:val="006B653B"/>
    <w:rsid w:val="006B6D7D"/>
    <w:rsid w:val="006B7216"/>
    <w:rsid w:val="006B74F4"/>
    <w:rsid w:val="006C03D9"/>
    <w:rsid w:val="006C098D"/>
    <w:rsid w:val="006C1F34"/>
    <w:rsid w:val="006C28D5"/>
    <w:rsid w:val="006C3A04"/>
    <w:rsid w:val="006C4B87"/>
    <w:rsid w:val="006C502C"/>
    <w:rsid w:val="006C50C0"/>
    <w:rsid w:val="006C633C"/>
    <w:rsid w:val="006C781C"/>
    <w:rsid w:val="006D09BA"/>
    <w:rsid w:val="006D1438"/>
    <w:rsid w:val="006D1BB8"/>
    <w:rsid w:val="006D1BC8"/>
    <w:rsid w:val="006D2013"/>
    <w:rsid w:val="006D20BB"/>
    <w:rsid w:val="006D220B"/>
    <w:rsid w:val="006D23EA"/>
    <w:rsid w:val="006D34D5"/>
    <w:rsid w:val="006D4A92"/>
    <w:rsid w:val="006D6BBE"/>
    <w:rsid w:val="006D7443"/>
    <w:rsid w:val="006D74C4"/>
    <w:rsid w:val="006D7D22"/>
    <w:rsid w:val="006E194F"/>
    <w:rsid w:val="006E32A1"/>
    <w:rsid w:val="006E36ED"/>
    <w:rsid w:val="006E62FB"/>
    <w:rsid w:val="006E653E"/>
    <w:rsid w:val="006E670D"/>
    <w:rsid w:val="006E7001"/>
    <w:rsid w:val="006E7093"/>
    <w:rsid w:val="006E77BD"/>
    <w:rsid w:val="006F0774"/>
    <w:rsid w:val="006F0D92"/>
    <w:rsid w:val="006F363F"/>
    <w:rsid w:val="006F482D"/>
    <w:rsid w:val="006F575B"/>
    <w:rsid w:val="006F5D32"/>
    <w:rsid w:val="006F5DEF"/>
    <w:rsid w:val="007000EB"/>
    <w:rsid w:val="007012EE"/>
    <w:rsid w:val="007014D7"/>
    <w:rsid w:val="007033CF"/>
    <w:rsid w:val="00704251"/>
    <w:rsid w:val="00705536"/>
    <w:rsid w:val="00707235"/>
    <w:rsid w:val="007073C7"/>
    <w:rsid w:val="00707542"/>
    <w:rsid w:val="00710D30"/>
    <w:rsid w:val="00710EAE"/>
    <w:rsid w:val="00711783"/>
    <w:rsid w:val="00712E7E"/>
    <w:rsid w:val="0071568F"/>
    <w:rsid w:val="00717936"/>
    <w:rsid w:val="00720603"/>
    <w:rsid w:val="00720B70"/>
    <w:rsid w:val="00720D26"/>
    <w:rsid w:val="00721F32"/>
    <w:rsid w:val="00721F9E"/>
    <w:rsid w:val="00723E03"/>
    <w:rsid w:val="00724158"/>
    <w:rsid w:val="00724CD7"/>
    <w:rsid w:val="00724E93"/>
    <w:rsid w:val="00725BE9"/>
    <w:rsid w:val="0072611B"/>
    <w:rsid w:val="00726273"/>
    <w:rsid w:val="0072633E"/>
    <w:rsid w:val="00726547"/>
    <w:rsid w:val="007266FD"/>
    <w:rsid w:val="00726A18"/>
    <w:rsid w:val="00727ED3"/>
    <w:rsid w:val="00730204"/>
    <w:rsid w:val="00730F7A"/>
    <w:rsid w:val="00732049"/>
    <w:rsid w:val="00732F32"/>
    <w:rsid w:val="00733E73"/>
    <w:rsid w:val="00734364"/>
    <w:rsid w:val="00735C3A"/>
    <w:rsid w:val="00735D55"/>
    <w:rsid w:val="00736C76"/>
    <w:rsid w:val="00736F8B"/>
    <w:rsid w:val="00737896"/>
    <w:rsid w:val="00740BCD"/>
    <w:rsid w:val="00741F93"/>
    <w:rsid w:val="00742107"/>
    <w:rsid w:val="00742C2E"/>
    <w:rsid w:val="00743877"/>
    <w:rsid w:val="00743D14"/>
    <w:rsid w:val="0074435E"/>
    <w:rsid w:val="0074553C"/>
    <w:rsid w:val="007466C1"/>
    <w:rsid w:val="00746E40"/>
    <w:rsid w:val="00747CBA"/>
    <w:rsid w:val="0075025E"/>
    <w:rsid w:val="00750D84"/>
    <w:rsid w:val="00751C3D"/>
    <w:rsid w:val="007521D6"/>
    <w:rsid w:val="007522A3"/>
    <w:rsid w:val="007528A2"/>
    <w:rsid w:val="00755070"/>
    <w:rsid w:val="0075517A"/>
    <w:rsid w:val="00755C6A"/>
    <w:rsid w:val="0075650F"/>
    <w:rsid w:val="007612DD"/>
    <w:rsid w:val="00761368"/>
    <w:rsid w:val="00761A7E"/>
    <w:rsid w:val="00763277"/>
    <w:rsid w:val="00763DAF"/>
    <w:rsid w:val="00764336"/>
    <w:rsid w:val="00764802"/>
    <w:rsid w:val="0076596A"/>
    <w:rsid w:val="00765ACD"/>
    <w:rsid w:val="00765B5A"/>
    <w:rsid w:val="0076611B"/>
    <w:rsid w:val="007667B7"/>
    <w:rsid w:val="00767ED9"/>
    <w:rsid w:val="00770F48"/>
    <w:rsid w:val="00772BCF"/>
    <w:rsid w:val="00773080"/>
    <w:rsid w:val="00773187"/>
    <w:rsid w:val="007731C0"/>
    <w:rsid w:val="0077362A"/>
    <w:rsid w:val="00774D0E"/>
    <w:rsid w:val="00777EDA"/>
    <w:rsid w:val="007827FD"/>
    <w:rsid w:val="007846E2"/>
    <w:rsid w:val="00784D3E"/>
    <w:rsid w:val="00785C28"/>
    <w:rsid w:val="007868E5"/>
    <w:rsid w:val="00787EEE"/>
    <w:rsid w:val="00792FD5"/>
    <w:rsid w:val="007946CD"/>
    <w:rsid w:val="00796AF8"/>
    <w:rsid w:val="00796B2B"/>
    <w:rsid w:val="007A0130"/>
    <w:rsid w:val="007A03E6"/>
    <w:rsid w:val="007A04DC"/>
    <w:rsid w:val="007A054E"/>
    <w:rsid w:val="007A15AD"/>
    <w:rsid w:val="007A1DEE"/>
    <w:rsid w:val="007A263A"/>
    <w:rsid w:val="007A2A47"/>
    <w:rsid w:val="007A3300"/>
    <w:rsid w:val="007A39E7"/>
    <w:rsid w:val="007A3DFA"/>
    <w:rsid w:val="007A43F3"/>
    <w:rsid w:val="007A4A1E"/>
    <w:rsid w:val="007A56E3"/>
    <w:rsid w:val="007A5E73"/>
    <w:rsid w:val="007A5F3C"/>
    <w:rsid w:val="007A6045"/>
    <w:rsid w:val="007A6DBF"/>
    <w:rsid w:val="007A7EB7"/>
    <w:rsid w:val="007B0240"/>
    <w:rsid w:val="007B0D50"/>
    <w:rsid w:val="007B128F"/>
    <w:rsid w:val="007B1D00"/>
    <w:rsid w:val="007B2F78"/>
    <w:rsid w:val="007B404C"/>
    <w:rsid w:val="007B49F2"/>
    <w:rsid w:val="007B69AF"/>
    <w:rsid w:val="007B746E"/>
    <w:rsid w:val="007B7FE5"/>
    <w:rsid w:val="007C1741"/>
    <w:rsid w:val="007C231F"/>
    <w:rsid w:val="007C2801"/>
    <w:rsid w:val="007C2ACF"/>
    <w:rsid w:val="007C4BE6"/>
    <w:rsid w:val="007C5293"/>
    <w:rsid w:val="007C717E"/>
    <w:rsid w:val="007C7817"/>
    <w:rsid w:val="007D0476"/>
    <w:rsid w:val="007D08B3"/>
    <w:rsid w:val="007D2973"/>
    <w:rsid w:val="007D2EB6"/>
    <w:rsid w:val="007D429C"/>
    <w:rsid w:val="007D55A0"/>
    <w:rsid w:val="007D5F5E"/>
    <w:rsid w:val="007D5FC0"/>
    <w:rsid w:val="007D7E04"/>
    <w:rsid w:val="007E02F6"/>
    <w:rsid w:val="007E0DDC"/>
    <w:rsid w:val="007E3C97"/>
    <w:rsid w:val="007E4718"/>
    <w:rsid w:val="007E4876"/>
    <w:rsid w:val="007E6886"/>
    <w:rsid w:val="007E74B0"/>
    <w:rsid w:val="007E79CC"/>
    <w:rsid w:val="007E79D3"/>
    <w:rsid w:val="007F0040"/>
    <w:rsid w:val="007F0788"/>
    <w:rsid w:val="007F0C35"/>
    <w:rsid w:val="007F29ED"/>
    <w:rsid w:val="007F34A1"/>
    <w:rsid w:val="007F400F"/>
    <w:rsid w:val="007F4B28"/>
    <w:rsid w:val="007F63D0"/>
    <w:rsid w:val="007F6ABE"/>
    <w:rsid w:val="007F6DAF"/>
    <w:rsid w:val="0080041D"/>
    <w:rsid w:val="0080086C"/>
    <w:rsid w:val="00802314"/>
    <w:rsid w:val="00803B65"/>
    <w:rsid w:val="00804824"/>
    <w:rsid w:val="00804E57"/>
    <w:rsid w:val="008053A0"/>
    <w:rsid w:val="008100B4"/>
    <w:rsid w:val="008103F0"/>
    <w:rsid w:val="00810B7A"/>
    <w:rsid w:val="00811971"/>
    <w:rsid w:val="00811AAF"/>
    <w:rsid w:val="00812304"/>
    <w:rsid w:val="008142E9"/>
    <w:rsid w:val="008144D5"/>
    <w:rsid w:val="00814D0C"/>
    <w:rsid w:val="008163A4"/>
    <w:rsid w:val="00816B06"/>
    <w:rsid w:val="008200FF"/>
    <w:rsid w:val="0082189D"/>
    <w:rsid w:val="00822529"/>
    <w:rsid w:val="0082297C"/>
    <w:rsid w:val="00822D85"/>
    <w:rsid w:val="008233B0"/>
    <w:rsid w:val="008239A4"/>
    <w:rsid w:val="00827ACA"/>
    <w:rsid w:val="00830AB8"/>
    <w:rsid w:val="008323E5"/>
    <w:rsid w:val="00832B6E"/>
    <w:rsid w:val="0083335C"/>
    <w:rsid w:val="00833563"/>
    <w:rsid w:val="00833F12"/>
    <w:rsid w:val="0083474B"/>
    <w:rsid w:val="00834791"/>
    <w:rsid w:val="0083484C"/>
    <w:rsid w:val="00834875"/>
    <w:rsid w:val="00834DAE"/>
    <w:rsid w:val="008357EB"/>
    <w:rsid w:val="008358AD"/>
    <w:rsid w:val="0084073A"/>
    <w:rsid w:val="0084089E"/>
    <w:rsid w:val="00841E09"/>
    <w:rsid w:val="00841FA1"/>
    <w:rsid w:val="0084369B"/>
    <w:rsid w:val="00843AAC"/>
    <w:rsid w:val="00843F59"/>
    <w:rsid w:val="008460E9"/>
    <w:rsid w:val="008466CD"/>
    <w:rsid w:val="00846BE2"/>
    <w:rsid w:val="00847BEA"/>
    <w:rsid w:val="00850105"/>
    <w:rsid w:val="008501AC"/>
    <w:rsid w:val="00850BA0"/>
    <w:rsid w:val="00851345"/>
    <w:rsid w:val="00851753"/>
    <w:rsid w:val="0085198E"/>
    <w:rsid w:val="00851CD6"/>
    <w:rsid w:val="00852A91"/>
    <w:rsid w:val="00853851"/>
    <w:rsid w:val="008538B8"/>
    <w:rsid w:val="00853BBE"/>
    <w:rsid w:val="008553A4"/>
    <w:rsid w:val="00856B17"/>
    <w:rsid w:val="00857515"/>
    <w:rsid w:val="00860727"/>
    <w:rsid w:val="00860DCE"/>
    <w:rsid w:val="00862E51"/>
    <w:rsid w:val="00863471"/>
    <w:rsid w:val="00865CFE"/>
    <w:rsid w:val="00865FE0"/>
    <w:rsid w:val="0086768B"/>
    <w:rsid w:val="00867AF2"/>
    <w:rsid w:val="00867D69"/>
    <w:rsid w:val="00870495"/>
    <w:rsid w:val="0087163E"/>
    <w:rsid w:val="0087204C"/>
    <w:rsid w:val="00873650"/>
    <w:rsid w:val="00873714"/>
    <w:rsid w:val="00873ABA"/>
    <w:rsid w:val="0087401D"/>
    <w:rsid w:val="00874E29"/>
    <w:rsid w:val="008768AA"/>
    <w:rsid w:val="00876B46"/>
    <w:rsid w:val="00876CB5"/>
    <w:rsid w:val="00876CD8"/>
    <w:rsid w:val="008778A9"/>
    <w:rsid w:val="00881DA0"/>
    <w:rsid w:val="00881F59"/>
    <w:rsid w:val="008823BA"/>
    <w:rsid w:val="00882672"/>
    <w:rsid w:val="008830CA"/>
    <w:rsid w:val="008835D8"/>
    <w:rsid w:val="00883C54"/>
    <w:rsid w:val="008854D4"/>
    <w:rsid w:val="008904E2"/>
    <w:rsid w:val="00890CE6"/>
    <w:rsid w:val="00890E44"/>
    <w:rsid w:val="00891250"/>
    <w:rsid w:val="00891666"/>
    <w:rsid w:val="00891696"/>
    <w:rsid w:val="00891899"/>
    <w:rsid w:val="0089346A"/>
    <w:rsid w:val="00893585"/>
    <w:rsid w:val="0089505C"/>
    <w:rsid w:val="008954C0"/>
    <w:rsid w:val="00895C0A"/>
    <w:rsid w:val="00897F14"/>
    <w:rsid w:val="00897F57"/>
    <w:rsid w:val="008A17A8"/>
    <w:rsid w:val="008A189D"/>
    <w:rsid w:val="008A40FB"/>
    <w:rsid w:val="008A4385"/>
    <w:rsid w:val="008A46FC"/>
    <w:rsid w:val="008A4775"/>
    <w:rsid w:val="008A50B1"/>
    <w:rsid w:val="008A653A"/>
    <w:rsid w:val="008A6BE0"/>
    <w:rsid w:val="008B07D5"/>
    <w:rsid w:val="008B0A21"/>
    <w:rsid w:val="008B0F7A"/>
    <w:rsid w:val="008B10E0"/>
    <w:rsid w:val="008B49C9"/>
    <w:rsid w:val="008B4ED5"/>
    <w:rsid w:val="008B5962"/>
    <w:rsid w:val="008B6867"/>
    <w:rsid w:val="008B6B65"/>
    <w:rsid w:val="008C13E9"/>
    <w:rsid w:val="008C22E1"/>
    <w:rsid w:val="008C391A"/>
    <w:rsid w:val="008C3B85"/>
    <w:rsid w:val="008C3F11"/>
    <w:rsid w:val="008C40F5"/>
    <w:rsid w:val="008C41B0"/>
    <w:rsid w:val="008C47C3"/>
    <w:rsid w:val="008C4E2D"/>
    <w:rsid w:val="008C5079"/>
    <w:rsid w:val="008C5468"/>
    <w:rsid w:val="008C6429"/>
    <w:rsid w:val="008C67D4"/>
    <w:rsid w:val="008C6EE0"/>
    <w:rsid w:val="008C759B"/>
    <w:rsid w:val="008C7DEC"/>
    <w:rsid w:val="008D022D"/>
    <w:rsid w:val="008D0252"/>
    <w:rsid w:val="008D06F9"/>
    <w:rsid w:val="008D32F9"/>
    <w:rsid w:val="008D64BE"/>
    <w:rsid w:val="008D6C33"/>
    <w:rsid w:val="008D72E5"/>
    <w:rsid w:val="008D7DE4"/>
    <w:rsid w:val="008E14B4"/>
    <w:rsid w:val="008E1F9C"/>
    <w:rsid w:val="008E28AF"/>
    <w:rsid w:val="008E2C7E"/>
    <w:rsid w:val="008E31C2"/>
    <w:rsid w:val="008E4077"/>
    <w:rsid w:val="008E41C9"/>
    <w:rsid w:val="008E4B5A"/>
    <w:rsid w:val="008E4C10"/>
    <w:rsid w:val="008E5418"/>
    <w:rsid w:val="008E54F4"/>
    <w:rsid w:val="008E61A8"/>
    <w:rsid w:val="008E63D7"/>
    <w:rsid w:val="008E752B"/>
    <w:rsid w:val="008F068A"/>
    <w:rsid w:val="008F09CA"/>
    <w:rsid w:val="008F2251"/>
    <w:rsid w:val="008F39F4"/>
    <w:rsid w:val="008F4B2B"/>
    <w:rsid w:val="008F681E"/>
    <w:rsid w:val="009007C3"/>
    <w:rsid w:val="00901230"/>
    <w:rsid w:val="00902D0E"/>
    <w:rsid w:val="00902D3F"/>
    <w:rsid w:val="00903FF8"/>
    <w:rsid w:val="009046DF"/>
    <w:rsid w:val="00904EC1"/>
    <w:rsid w:val="009057E8"/>
    <w:rsid w:val="00905E0A"/>
    <w:rsid w:val="009076B0"/>
    <w:rsid w:val="0091123E"/>
    <w:rsid w:val="009114D8"/>
    <w:rsid w:val="00912447"/>
    <w:rsid w:val="00913AED"/>
    <w:rsid w:val="00914048"/>
    <w:rsid w:val="009152A3"/>
    <w:rsid w:val="009153B0"/>
    <w:rsid w:val="00915B79"/>
    <w:rsid w:val="00915F6B"/>
    <w:rsid w:val="0091646B"/>
    <w:rsid w:val="00916B76"/>
    <w:rsid w:val="00920290"/>
    <w:rsid w:val="0092070A"/>
    <w:rsid w:val="009208E8"/>
    <w:rsid w:val="00921641"/>
    <w:rsid w:val="00922E23"/>
    <w:rsid w:val="00923183"/>
    <w:rsid w:val="00924430"/>
    <w:rsid w:val="00924997"/>
    <w:rsid w:val="0092516A"/>
    <w:rsid w:val="009269B3"/>
    <w:rsid w:val="00926B1C"/>
    <w:rsid w:val="00926D57"/>
    <w:rsid w:val="00930B91"/>
    <w:rsid w:val="00930F3F"/>
    <w:rsid w:val="00930F8A"/>
    <w:rsid w:val="0093107E"/>
    <w:rsid w:val="00932462"/>
    <w:rsid w:val="009326AA"/>
    <w:rsid w:val="00934781"/>
    <w:rsid w:val="009359D3"/>
    <w:rsid w:val="009359F1"/>
    <w:rsid w:val="00935B4F"/>
    <w:rsid w:val="0093624A"/>
    <w:rsid w:val="00936461"/>
    <w:rsid w:val="0093669A"/>
    <w:rsid w:val="009373D2"/>
    <w:rsid w:val="00937461"/>
    <w:rsid w:val="00937A84"/>
    <w:rsid w:val="00941A6F"/>
    <w:rsid w:val="00942278"/>
    <w:rsid w:val="009438D1"/>
    <w:rsid w:val="00944ADF"/>
    <w:rsid w:val="0094507C"/>
    <w:rsid w:val="0094594B"/>
    <w:rsid w:val="00945C0C"/>
    <w:rsid w:val="00945E93"/>
    <w:rsid w:val="009464C8"/>
    <w:rsid w:val="00946FDF"/>
    <w:rsid w:val="00950941"/>
    <w:rsid w:val="00950D1A"/>
    <w:rsid w:val="00951139"/>
    <w:rsid w:val="00951B33"/>
    <w:rsid w:val="00952321"/>
    <w:rsid w:val="00952CC3"/>
    <w:rsid w:val="00953162"/>
    <w:rsid w:val="009539C3"/>
    <w:rsid w:val="00953B76"/>
    <w:rsid w:val="009546C2"/>
    <w:rsid w:val="009562CA"/>
    <w:rsid w:val="00956986"/>
    <w:rsid w:val="009572B9"/>
    <w:rsid w:val="009600F7"/>
    <w:rsid w:val="00960E73"/>
    <w:rsid w:val="00961869"/>
    <w:rsid w:val="00961BA1"/>
    <w:rsid w:val="00962378"/>
    <w:rsid w:val="009641B3"/>
    <w:rsid w:val="00964DBA"/>
    <w:rsid w:val="00965721"/>
    <w:rsid w:val="009658B8"/>
    <w:rsid w:val="00966020"/>
    <w:rsid w:val="009678D0"/>
    <w:rsid w:val="00967D96"/>
    <w:rsid w:val="009703A2"/>
    <w:rsid w:val="009717B7"/>
    <w:rsid w:val="00971F33"/>
    <w:rsid w:val="00972C43"/>
    <w:rsid w:val="00972E6B"/>
    <w:rsid w:val="00973345"/>
    <w:rsid w:val="0097335A"/>
    <w:rsid w:val="0097358C"/>
    <w:rsid w:val="009766E6"/>
    <w:rsid w:val="00976AF7"/>
    <w:rsid w:val="0097794F"/>
    <w:rsid w:val="009802BE"/>
    <w:rsid w:val="009816DF"/>
    <w:rsid w:val="00982D23"/>
    <w:rsid w:val="009838ED"/>
    <w:rsid w:val="00983983"/>
    <w:rsid w:val="009841A4"/>
    <w:rsid w:val="00984400"/>
    <w:rsid w:val="00984907"/>
    <w:rsid w:val="00984B23"/>
    <w:rsid w:val="00984C5B"/>
    <w:rsid w:val="00986F39"/>
    <w:rsid w:val="009872EA"/>
    <w:rsid w:val="009877E9"/>
    <w:rsid w:val="00987EDB"/>
    <w:rsid w:val="00990B62"/>
    <w:rsid w:val="0099163F"/>
    <w:rsid w:val="00991FB4"/>
    <w:rsid w:val="00993561"/>
    <w:rsid w:val="00993F45"/>
    <w:rsid w:val="00994377"/>
    <w:rsid w:val="009946E7"/>
    <w:rsid w:val="00994840"/>
    <w:rsid w:val="00995724"/>
    <w:rsid w:val="00996C69"/>
    <w:rsid w:val="0099712D"/>
    <w:rsid w:val="00997BE0"/>
    <w:rsid w:val="00997CC9"/>
    <w:rsid w:val="009A0D2C"/>
    <w:rsid w:val="009A1E30"/>
    <w:rsid w:val="009A54B2"/>
    <w:rsid w:val="009A608F"/>
    <w:rsid w:val="009A7238"/>
    <w:rsid w:val="009A75A4"/>
    <w:rsid w:val="009B0EC2"/>
    <w:rsid w:val="009B1FBB"/>
    <w:rsid w:val="009B2235"/>
    <w:rsid w:val="009B2AA0"/>
    <w:rsid w:val="009B3562"/>
    <w:rsid w:val="009B3BA4"/>
    <w:rsid w:val="009B4166"/>
    <w:rsid w:val="009B4F07"/>
    <w:rsid w:val="009B6018"/>
    <w:rsid w:val="009B68A1"/>
    <w:rsid w:val="009B752C"/>
    <w:rsid w:val="009C0269"/>
    <w:rsid w:val="009C07C8"/>
    <w:rsid w:val="009C07FC"/>
    <w:rsid w:val="009C14E0"/>
    <w:rsid w:val="009C2381"/>
    <w:rsid w:val="009C2E1B"/>
    <w:rsid w:val="009C30F4"/>
    <w:rsid w:val="009C39ED"/>
    <w:rsid w:val="009C489B"/>
    <w:rsid w:val="009C5E6B"/>
    <w:rsid w:val="009C7B3C"/>
    <w:rsid w:val="009D2097"/>
    <w:rsid w:val="009D3C4F"/>
    <w:rsid w:val="009D594D"/>
    <w:rsid w:val="009D5A71"/>
    <w:rsid w:val="009D60EE"/>
    <w:rsid w:val="009D6DE1"/>
    <w:rsid w:val="009D743F"/>
    <w:rsid w:val="009E2382"/>
    <w:rsid w:val="009E2E5F"/>
    <w:rsid w:val="009E38E8"/>
    <w:rsid w:val="009E3F62"/>
    <w:rsid w:val="009E455F"/>
    <w:rsid w:val="009E4629"/>
    <w:rsid w:val="009E59E0"/>
    <w:rsid w:val="009E6156"/>
    <w:rsid w:val="009E6911"/>
    <w:rsid w:val="009F06D1"/>
    <w:rsid w:val="009F0974"/>
    <w:rsid w:val="009F1528"/>
    <w:rsid w:val="009F1DC2"/>
    <w:rsid w:val="009F51F6"/>
    <w:rsid w:val="009F65A1"/>
    <w:rsid w:val="009F662B"/>
    <w:rsid w:val="009F701C"/>
    <w:rsid w:val="009F7338"/>
    <w:rsid w:val="009F7CF1"/>
    <w:rsid w:val="009F7F71"/>
    <w:rsid w:val="00A00066"/>
    <w:rsid w:val="00A002E2"/>
    <w:rsid w:val="00A015FE"/>
    <w:rsid w:val="00A0244D"/>
    <w:rsid w:val="00A04461"/>
    <w:rsid w:val="00A04920"/>
    <w:rsid w:val="00A051F6"/>
    <w:rsid w:val="00A05459"/>
    <w:rsid w:val="00A0717C"/>
    <w:rsid w:val="00A07665"/>
    <w:rsid w:val="00A07B83"/>
    <w:rsid w:val="00A101B9"/>
    <w:rsid w:val="00A110B5"/>
    <w:rsid w:val="00A111FC"/>
    <w:rsid w:val="00A11415"/>
    <w:rsid w:val="00A11951"/>
    <w:rsid w:val="00A1312F"/>
    <w:rsid w:val="00A13A41"/>
    <w:rsid w:val="00A13C4B"/>
    <w:rsid w:val="00A149C3"/>
    <w:rsid w:val="00A15D35"/>
    <w:rsid w:val="00A177B7"/>
    <w:rsid w:val="00A17B54"/>
    <w:rsid w:val="00A207A8"/>
    <w:rsid w:val="00A2111B"/>
    <w:rsid w:val="00A21DC4"/>
    <w:rsid w:val="00A2346D"/>
    <w:rsid w:val="00A2358C"/>
    <w:rsid w:val="00A236D9"/>
    <w:rsid w:val="00A23874"/>
    <w:rsid w:val="00A23CF7"/>
    <w:rsid w:val="00A2400C"/>
    <w:rsid w:val="00A25924"/>
    <w:rsid w:val="00A25BE3"/>
    <w:rsid w:val="00A26052"/>
    <w:rsid w:val="00A267E1"/>
    <w:rsid w:val="00A26C80"/>
    <w:rsid w:val="00A27530"/>
    <w:rsid w:val="00A30BC0"/>
    <w:rsid w:val="00A31602"/>
    <w:rsid w:val="00A31A37"/>
    <w:rsid w:val="00A3369B"/>
    <w:rsid w:val="00A3407C"/>
    <w:rsid w:val="00A34C76"/>
    <w:rsid w:val="00A34F9E"/>
    <w:rsid w:val="00A3656C"/>
    <w:rsid w:val="00A36BE1"/>
    <w:rsid w:val="00A40B50"/>
    <w:rsid w:val="00A41BE5"/>
    <w:rsid w:val="00A4230B"/>
    <w:rsid w:val="00A4251D"/>
    <w:rsid w:val="00A42B3A"/>
    <w:rsid w:val="00A4392C"/>
    <w:rsid w:val="00A44628"/>
    <w:rsid w:val="00A44EB5"/>
    <w:rsid w:val="00A44F7E"/>
    <w:rsid w:val="00A4527E"/>
    <w:rsid w:val="00A46271"/>
    <w:rsid w:val="00A4683B"/>
    <w:rsid w:val="00A470E8"/>
    <w:rsid w:val="00A472AB"/>
    <w:rsid w:val="00A502C7"/>
    <w:rsid w:val="00A506DA"/>
    <w:rsid w:val="00A5264B"/>
    <w:rsid w:val="00A52B33"/>
    <w:rsid w:val="00A52B41"/>
    <w:rsid w:val="00A53F8E"/>
    <w:rsid w:val="00A54173"/>
    <w:rsid w:val="00A551A0"/>
    <w:rsid w:val="00A57919"/>
    <w:rsid w:val="00A60F12"/>
    <w:rsid w:val="00A61802"/>
    <w:rsid w:val="00A621F0"/>
    <w:rsid w:val="00A62779"/>
    <w:rsid w:val="00A62D4F"/>
    <w:rsid w:val="00A62E9C"/>
    <w:rsid w:val="00A632B7"/>
    <w:rsid w:val="00A632C9"/>
    <w:rsid w:val="00A6356F"/>
    <w:rsid w:val="00A63A57"/>
    <w:rsid w:val="00A63C24"/>
    <w:rsid w:val="00A64FC4"/>
    <w:rsid w:val="00A6508F"/>
    <w:rsid w:val="00A65113"/>
    <w:rsid w:val="00A653D9"/>
    <w:rsid w:val="00A65676"/>
    <w:rsid w:val="00A663F1"/>
    <w:rsid w:val="00A66666"/>
    <w:rsid w:val="00A668C7"/>
    <w:rsid w:val="00A66A89"/>
    <w:rsid w:val="00A67696"/>
    <w:rsid w:val="00A676F2"/>
    <w:rsid w:val="00A708DB"/>
    <w:rsid w:val="00A716FE"/>
    <w:rsid w:val="00A7264B"/>
    <w:rsid w:val="00A72C16"/>
    <w:rsid w:val="00A733D5"/>
    <w:rsid w:val="00A73BA0"/>
    <w:rsid w:val="00A75391"/>
    <w:rsid w:val="00A75425"/>
    <w:rsid w:val="00A75493"/>
    <w:rsid w:val="00A76089"/>
    <w:rsid w:val="00A76ABB"/>
    <w:rsid w:val="00A77C76"/>
    <w:rsid w:val="00A8017F"/>
    <w:rsid w:val="00A80E76"/>
    <w:rsid w:val="00A81031"/>
    <w:rsid w:val="00A8126B"/>
    <w:rsid w:val="00A818E7"/>
    <w:rsid w:val="00A823F4"/>
    <w:rsid w:val="00A826CE"/>
    <w:rsid w:val="00A828AE"/>
    <w:rsid w:val="00A83083"/>
    <w:rsid w:val="00A83CA9"/>
    <w:rsid w:val="00A85FAD"/>
    <w:rsid w:val="00A90170"/>
    <w:rsid w:val="00A90922"/>
    <w:rsid w:val="00A916B6"/>
    <w:rsid w:val="00A92262"/>
    <w:rsid w:val="00A93277"/>
    <w:rsid w:val="00A93786"/>
    <w:rsid w:val="00A95146"/>
    <w:rsid w:val="00A962F9"/>
    <w:rsid w:val="00AA1067"/>
    <w:rsid w:val="00AA1BC6"/>
    <w:rsid w:val="00AA2AD6"/>
    <w:rsid w:val="00AA2BD3"/>
    <w:rsid w:val="00AA331A"/>
    <w:rsid w:val="00AA3BAD"/>
    <w:rsid w:val="00AA51F6"/>
    <w:rsid w:val="00AA570F"/>
    <w:rsid w:val="00AA58ED"/>
    <w:rsid w:val="00AA6157"/>
    <w:rsid w:val="00AA6761"/>
    <w:rsid w:val="00AB0852"/>
    <w:rsid w:val="00AB08F6"/>
    <w:rsid w:val="00AB0AE7"/>
    <w:rsid w:val="00AB0C3D"/>
    <w:rsid w:val="00AB21DB"/>
    <w:rsid w:val="00AB24AE"/>
    <w:rsid w:val="00AB3ACA"/>
    <w:rsid w:val="00AB43BA"/>
    <w:rsid w:val="00AB4BE0"/>
    <w:rsid w:val="00AB5905"/>
    <w:rsid w:val="00AB6D10"/>
    <w:rsid w:val="00AB7402"/>
    <w:rsid w:val="00AB757C"/>
    <w:rsid w:val="00AB7F59"/>
    <w:rsid w:val="00AC01A9"/>
    <w:rsid w:val="00AC1183"/>
    <w:rsid w:val="00AC162B"/>
    <w:rsid w:val="00AC1C5F"/>
    <w:rsid w:val="00AC1DDD"/>
    <w:rsid w:val="00AC2A2C"/>
    <w:rsid w:val="00AC3740"/>
    <w:rsid w:val="00AC3DFD"/>
    <w:rsid w:val="00AC4052"/>
    <w:rsid w:val="00AC4788"/>
    <w:rsid w:val="00AC4832"/>
    <w:rsid w:val="00AC69FB"/>
    <w:rsid w:val="00AC7B17"/>
    <w:rsid w:val="00AD03DC"/>
    <w:rsid w:val="00AD0468"/>
    <w:rsid w:val="00AD152E"/>
    <w:rsid w:val="00AD1E3D"/>
    <w:rsid w:val="00AD3ED1"/>
    <w:rsid w:val="00AD4174"/>
    <w:rsid w:val="00AD42B2"/>
    <w:rsid w:val="00AD4339"/>
    <w:rsid w:val="00AD43A5"/>
    <w:rsid w:val="00AD51B1"/>
    <w:rsid w:val="00AD5C63"/>
    <w:rsid w:val="00AD7536"/>
    <w:rsid w:val="00AD76BB"/>
    <w:rsid w:val="00AD779F"/>
    <w:rsid w:val="00AD7BD2"/>
    <w:rsid w:val="00AD7BEA"/>
    <w:rsid w:val="00AE0582"/>
    <w:rsid w:val="00AE0ACC"/>
    <w:rsid w:val="00AE2073"/>
    <w:rsid w:val="00AE2C18"/>
    <w:rsid w:val="00AE2EC6"/>
    <w:rsid w:val="00AE3837"/>
    <w:rsid w:val="00AE5152"/>
    <w:rsid w:val="00AE584F"/>
    <w:rsid w:val="00AE6F86"/>
    <w:rsid w:val="00AE6FEF"/>
    <w:rsid w:val="00AE7579"/>
    <w:rsid w:val="00AE7C30"/>
    <w:rsid w:val="00AF0653"/>
    <w:rsid w:val="00AF0CED"/>
    <w:rsid w:val="00AF15E6"/>
    <w:rsid w:val="00AF1D0F"/>
    <w:rsid w:val="00AF25F5"/>
    <w:rsid w:val="00AF2921"/>
    <w:rsid w:val="00AF352A"/>
    <w:rsid w:val="00AF3C82"/>
    <w:rsid w:val="00AF47DA"/>
    <w:rsid w:val="00AF489B"/>
    <w:rsid w:val="00AF515D"/>
    <w:rsid w:val="00AF54A2"/>
    <w:rsid w:val="00AF63BE"/>
    <w:rsid w:val="00AF7F5B"/>
    <w:rsid w:val="00B00634"/>
    <w:rsid w:val="00B021FF"/>
    <w:rsid w:val="00B02497"/>
    <w:rsid w:val="00B027A1"/>
    <w:rsid w:val="00B02BE1"/>
    <w:rsid w:val="00B02C40"/>
    <w:rsid w:val="00B03C4B"/>
    <w:rsid w:val="00B04119"/>
    <w:rsid w:val="00B05074"/>
    <w:rsid w:val="00B059A0"/>
    <w:rsid w:val="00B05CCD"/>
    <w:rsid w:val="00B05F46"/>
    <w:rsid w:val="00B065DC"/>
    <w:rsid w:val="00B072E3"/>
    <w:rsid w:val="00B0777B"/>
    <w:rsid w:val="00B07A06"/>
    <w:rsid w:val="00B1221C"/>
    <w:rsid w:val="00B12412"/>
    <w:rsid w:val="00B126FB"/>
    <w:rsid w:val="00B130A0"/>
    <w:rsid w:val="00B130EE"/>
    <w:rsid w:val="00B14484"/>
    <w:rsid w:val="00B146EF"/>
    <w:rsid w:val="00B1476C"/>
    <w:rsid w:val="00B1534C"/>
    <w:rsid w:val="00B21250"/>
    <w:rsid w:val="00B2129C"/>
    <w:rsid w:val="00B21831"/>
    <w:rsid w:val="00B21E0F"/>
    <w:rsid w:val="00B22E5C"/>
    <w:rsid w:val="00B230A7"/>
    <w:rsid w:val="00B240A9"/>
    <w:rsid w:val="00B259C7"/>
    <w:rsid w:val="00B25C21"/>
    <w:rsid w:val="00B2662F"/>
    <w:rsid w:val="00B2789C"/>
    <w:rsid w:val="00B3231A"/>
    <w:rsid w:val="00B32862"/>
    <w:rsid w:val="00B32B8F"/>
    <w:rsid w:val="00B341BD"/>
    <w:rsid w:val="00B35810"/>
    <w:rsid w:val="00B3775C"/>
    <w:rsid w:val="00B401C2"/>
    <w:rsid w:val="00B415CF"/>
    <w:rsid w:val="00B42219"/>
    <w:rsid w:val="00B42920"/>
    <w:rsid w:val="00B43424"/>
    <w:rsid w:val="00B44179"/>
    <w:rsid w:val="00B456D2"/>
    <w:rsid w:val="00B45F3C"/>
    <w:rsid w:val="00B50DE1"/>
    <w:rsid w:val="00B51F3B"/>
    <w:rsid w:val="00B52207"/>
    <w:rsid w:val="00B52613"/>
    <w:rsid w:val="00B5312C"/>
    <w:rsid w:val="00B5405A"/>
    <w:rsid w:val="00B55425"/>
    <w:rsid w:val="00B5567E"/>
    <w:rsid w:val="00B55BAE"/>
    <w:rsid w:val="00B56D0A"/>
    <w:rsid w:val="00B56FDD"/>
    <w:rsid w:val="00B571CC"/>
    <w:rsid w:val="00B610F7"/>
    <w:rsid w:val="00B62826"/>
    <w:rsid w:val="00B63244"/>
    <w:rsid w:val="00B63995"/>
    <w:rsid w:val="00B63B55"/>
    <w:rsid w:val="00B641F6"/>
    <w:rsid w:val="00B64BF0"/>
    <w:rsid w:val="00B64D72"/>
    <w:rsid w:val="00B65A0F"/>
    <w:rsid w:val="00B672A8"/>
    <w:rsid w:val="00B678DD"/>
    <w:rsid w:val="00B7173B"/>
    <w:rsid w:val="00B72B5C"/>
    <w:rsid w:val="00B73BBD"/>
    <w:rsid w:val="00B73BD2"/>
    <w:rsid w:val="00B73C35"/>
    <w:rsid w:val="00B74879"/>
    <w:rsid w:val="00B74A9C"/>
    <w:rsid w:val="00B74DD4"/>
    <w:rsid w:val="00B74F40"/>
    <w:rsid w:val="00B75B44"/>
    <w:rsid w:val="00B76156"/>
    <w:rsid w:val="00B76307"/>
    <w:rsid w:val="00B766DA"/>
    <w:rsid w:val="00B76CD6"/>
    <w:rsid w:val="00B801AA"/>
    <w:rsid w:val="00B802DE"/>
    <w:rsid w:val="00B80368"/>
    <w:rsid w:val="00B80439"/>
    <w:rsid w:val="00B807E2"/>
    <w:rsid w:val="00B80A89"/>
    <w:rsid w:val="00B81C3F"/>
    <w:rsid w:val="00B82048"/>
    <w:rsid w:val="00B847AF"/>
    <w:rsid w:val="00B84D2C"/>
    <w:rsid w:val="00B84FE3"/>
    <w:rsid w:val="00B8623F"/>
    <w:rsid w:val="00B912D9"/>
    <w:rsid w:val="00B926A4"/>
    <w:rsid w:val="00B92860"/>
    <w:rsid w:val="00B92AC9"/>
    <w:rsid w:val="00B92D1D"/>
    <w:rsid w:val="00B93CA5"/>
    <w:rsid w:val="00B93DF3"/>
    <w:rsid w:val="00B93E4A"/>
    <w:rsid w:val="00B94164"/>
    <w:rsid w:val="00B95492"/>
    <w:rsid w:val="00B95791"/>
    <w:rsid w:val="00B957D4"/>
    <w:rsid w:val="00B96567"/>
    <w:rsid w:val="00B96C23"/>
    <w:rsid w:val="00B975D4"/>
    <w:rsid w:val="00B97686"/>
    <w:rsid w:val="00B977C5"/>
    <w:rsid w:val="00B97F72"/>
    <w:rsid w:val="00BA04E1"/>
    <w:rsid w:val="00BA10B6"/>
    <w:rsid w:val="00BA14D3"/>
    <w:rsid w:val="00BA1BF0"/>
    <w:rsid w:val="00BA30C3"/>
    <w:rsid w:val="00BA5117"/>
    <w:rsid w:val="00BA5DFE"/>
    <w:rsid w:val="00BA63EC"/>
    <w:rsid w:val="00BA7302"/>
    <w:rsid w:val="00BB0D50"/>
    <w:rsid w:val="00BB1144"/>
    <w:rsid w:val="00BB2871"/>
    <w:rsid w:val="00BB288A"/>
    <w:rsid w:val="00BB29DE"/>
    <w:rsid w:val="00BB2FFC"/>
    <w:rsid w:val="00BB341F"/>
    <w:rsid w:val="00BB3660"/>
    <w:rsid w:val="00BB51AB"/>
    <w:rsid w:val="00BB58FD"/>
    <w:rsid w:val="00BB5927"/>
    <w:rsid w:val="00BB64F9"/>
    <w:rsid w:val="00BC2552"/>
    <w:rsid w:val="00BC2A95"/>
    <w:rsid w:val="00BC34F3"/>
    <w:rsid w:val="00BC58CF"/>
    <w:rsid w:val="00BC72E5"/>
    <w:rsid w:val="00BC7705"/>
    <w:rsid w:val="00BC7B1D"/>
    <w:rsid w:val="00BC7CBB"/>
    <w:rsid w:val="00BD0AC9"/>
    <w:rsid w:val="00BD0E36"/>
    <w:rsid w:val="00BD11EB"/>
    <w:rsid w:val="00BD1417"/>
    <w:rsid w:val="00BD21A3"/>
    <w:rsid w:val="00BD26A4"/>
    <w:rsid w:val="00BD310F"/>
    <w:rsid w:val="00BD3409"/>
    <w:rsid w:val="00BD3663"/>
    <w:rsid w:val="00BD406B"/>
    <w:rsid w:val="00BD5780"/>
    <w:rsid w:val="00BD5BFD"/>
    <w:rsid w:val="00BD5F06"/>
    <w:rsid w:val="00BE0E92"/>
    <w:rsid w:val="00BE1C04"/>
    <w:rsid w:val="00BE1F2D"/>
    <w:rsid w:val="00BE20A2"/>
    <w:rsid w:val="00BE3902"/>
    <w:rsid w:val="00BE3BD6"/>
    <w:rsid w:val="00BE5CFE"/>
    <w:rsid w:val="00BE5E0F"/>
    <w:rsid w:val="00BE5EE2"/>
    <w:rsid w:val="00BE675E"/>
    <w:rsid w:val="00BE680E"/>
    <w:rsid w:val="00BE71FC"/>
    <w:rsid w:val="00BE7F7F"/>
    <w:rsid w:val="00BF01E3"/>
    <w:rsid w:val="00BF03A8"/>
    <w:rsid w:val="00BF0BA1"/>
    <w:rsid w:val="00BF0C3B"/>
    <w:rsid w:val="00BF2C37"/>
    <w:rsid w:val="00BF2DBD"/>
    <w:rsid w:val="00BF3B1A"/>
    <w:rsid w:val="00BF46EF"/>
    <w:rsid w:val="00BF4A76"/>
    <w:rsid w:val="00BF748A"/>
    <w:rsid w:val="00BF74C6"/>
    <w:rsid w:val="00C006FC"/>
    <w:rsid w:val="00C01DAC"/>
    <w:rsid w:val="00C02605"/>
    <w:rsid w:val="00C03704"/>
    <w:rsid w:val="00C03A0D"/>
    <w:rsid w:val="00C03AE1"/>
    <w:rsid w:val="00C04DE7"/>
    <w:rsid w:val="00C06DF4"/>
    <w:rsid w:val="00C07C5F"/>
    <w:rsid w:val="00C10A11"/>
    <w:rsid w:val="00C10C9C"/>
    <w:rsid w:val="00C118E0"/>
    <w:rsid w:val="00C119BA"/>
    <w:rsid w:val="00C11F7D"/>
    <w:rsid w:val="00C12CA8"/>
    <w:rsid w:val="00C1327A"/>
    <w:rsid w:val="00C14A85"/>
    <w:rsid w:val="00C15765"/>
    <w:rsid w:val="00C1593F"/>
    <w:rsid w:val="00C16533"/>
    <w:rsid w:val="00C169A4"/>
    <w:rsid w:val="00C16B64"/>
    <w:rsid w:val="00C17072"/>
    <w:rsid w:val="00C1776E"/>
    <w:rsid w:val="00C177EB"/>
    <w:rsid w:val="00C17A45"/>
    <w:rsid w:val="00C20510"/>
    <w:rsid w:val="00C20873"/>
    <w:rsid w:val="00C20972"/>
    <w:rsid w:val="00C22C68"/>
    <w:rsid w:val="00C2322B"/>
    <w:rsid w:val="00C2396B"/>
    <w:rsid w:val="00C24168"/>
    <w:rsid w:val="00C2421A"/>
    <w:rsid w:val="00C243F2"/>
    <w:rsid w:val="00C2440E"/>
    <w:rsid w:val="00C258EE"/>
    <w:rsid w:val="00C262C4"/>
    <w:rsid w:val="00C26537"/>
    <w:rsid w:val="00C27DD8"/>
    <w:rsid w:val="00C27FB9"/>
    <w:rsid w:val="00C30698"/>
    <w:rsid w:val="00C31A75"/>
    <w:rsid w:val="00C320FB"/>
    <w:rsid w:val="00C3265F"/>
    <w:rsid w:val="00C344B6"/>
    <w:rsid w:val="00C36983"/>
    <w:rsid w:val="00C376F3"/>
    <w:rsid w:val="00C40039"/>
    <w:rsid w:val="00C42ED4"/>
    <w:rsid w:val="00C4421B"/>
    <w:rsid w:val="00C445AC"/>
    <w:rsid w:val="00C45307"/>
    <w:rsid w:val="00C45C73"/>
    <w:rsid w:val="00C46118"/>
    <w:rsid w:val="00C47024"/>
    <w:rsid w:val="00C4789E"/>
    <w:rsid w:val="00C5053D"/>
    <w:rsid w:val="00C50561"/>
    <w:rsid w:val="00C51529"/>
    <w:rsid w:val="00C52666"/>
    <w:rsid w:val="00C55501"/>
    <w:rsid w:val="00C55CF5"/>
    <w:rsid w:val="00C55FC8"/>
    <w:rsid w:val="00C56C39"/>
    <w:rsid w:val="00C60114"/>
    <w:rsid w:val="00C60D23"/>
    <w:rsid w:val="00C61D48"/>
    <w:rsid w:val="00C61DA4"/>
    <w:rsid w:val="00C62399"/>
    <w:rsid w:val="00C63382"/>
    <w:rsid w:val="00C649E8"/>
    <w:rsid w:val="00C64ABD"/>
    <w:rsid w:val="00C659E9"/>
    <w:rsid w:val="00C675F7"/>
    <w:rsid w:val="00C67F4F"/>
    <w:rsid w:val="00C7233C"/>
    <w:rsid w:val="00C740D1"/>
    <w:rsid w:val="00C742E3"/>
    <w:rsid w:val="00C74FA1"/>
    <w:rsid w:val="00C7508B"/>
    <w:rsid w:val="00C7528B"/>
    <w:rsid w:val="00C75B32"/>
    <w:rsid w:val="00C76532"/>
    <w:rsid w:val="00C76F78"/>
    <w:rsid w:val="00C77205"/>
    <w:rsid w:val="00C80834"/>
    <w:rsid w:val="00C8113D"/>
    <w:rsid w:val="00C81774"/>
    <w:rsid w:val="00C8212A"/>
    <w:rsid w:val="00C82B4B"/>
    <w:rsid w:val="00C840A0"/>
    <w:rsid w:val="00C8425A"/>
    <w:rsid w:val="00C842CA"/>
    <w:rsid w:val="00C84B49"/>
    <w:rsid w:val="00C85B7A"/>
    <w:rsid w:val="00C85E02"/>
    <w:rsid w:val="00C86127"/>
    <w:rsid w:val="00C861F6"/>
    <w:rsid w:val="00C86A84"/>
    <w:rsid w:val="00C877F5"/>
    <w:rsid w:val="00C91514"/>
    <w:rsid w:val="00C91CD4"/>
    <w:rsid w:val="00C921EE"/>
    <w:rsid w:val="00C93143"/>
    <w:rsid w:val="00C93D2F"/>
    <w:rsid w:val="00C94AE0"/>
    <w:rsid w:val="00C95C2C"/>
    <w:rsid w:val="00C9741E"/>
    <w:rsid w:val="00CA2792"/>
    <w:rsid w:val="00CA2DBF"/>
    <w:rsid w:val="00CA45E9"/>
    <w:rsid w:val="00CA52EC"/>
    <w:rsid w:val="00CB09C2"/>
    <w:rsid w:val="00CB1D35"/>
    <w:rsid w:val="00CB1E54"/>
    <w:rsid w:val="00CB2938"/>
    <w:rsid w:val="00CB3536"/>
    <w:rsid w:val="00CB37DB"/>
    <w:rsid w:val="00CB4F3D"/>
    <w:rsid w:val="00CB51A4"/>
    <w:rsid w:val="00CB554B"/>
    <w:rsid w:val="00CB5E6C"/>
    <w:rsid w:val="00CB65E8"/>
    <w:rsid w:val="00CB6912"/>
    <w:rsid w:val="00CB6D16"/>
    <w:rsid w:val="00CB6ED0"/>
    <w:rsid w:val="00CC079D"/>
    <w:rsid w:val="00CC27A4"/>
    <w:rsid w:val="00CC315C"/>
    <w:rsid w:val="00CC3357"/>
    <w:rsid w:val="00CC41D3"/>
    <w:rsid w:val="00CC4B89"/>
    <w:rsid w:val="00CC5742"/>
    <w:rsid w:val="00CC59AE"/>
    <w:rsid w:val="00CC71FB"/>
    <w:rsid w:val="00CD1742"/>
    <w:rsid w:val="00CD281F"/>
    <w:rsid w:val="00CD3387"/>
    <w:rsid w:val="00CD420C"/>
    <w:rsid w:val="00CD44AE"/>
    <w:rsid w:val="00CD511A"/>
    <w:rsid w:val="00CD528B"/>
    <w:rsid w:val="00CD5670"/>
    <w:rsid w:val="00CD6F2D"/>
    <w:rsid w:val="00CE19A4"/>
    <w:rsid w:val="00CE2B40"/>
    <w:rsid w:val="00CE2B74"/>
    <w:rsid w:val="00CE40D7"/>
    <w:rsid w:val="00CE4CFC"/>
    <w:rsid w:val="00CF1769"/>
    <w:rsid w:val="00CF1828"/>
    <w:rsid w:val="00CF2359"/>
    <w:rsid w:val="00CF29A9"/>
    <w:rsid w:val="00CF4F6D"/>
    <w:rsid w:val="00CF54B6"/>
    <w:rsid w:val="00CF6476"/>
    <w:rsid w:val="00CF7442"/>
    <w:rsid w:val="00D015FA"/>
    <w:rsid w:val="00D01E2B"/>
    <w:rsid w:val="00D0202A"/>
    <w:rsid w:val="00D0290D"/>
    <w:rsid w:val="00D035FE"/>
    <w:rsid w:val="00D039D1"/>
    <w:rsid w:val="00D04491"/>
    <w:rsid w:val="00D0462F"/>
    <w:rsid w:val="00D04709"/>
    <w:rsid w:val="00D05FF0"/>
    <w:rsid w:val="00D0616C"/>
    <w:rsid w:val="00D0727F"/>
    <w:rsid w:val="00D07521"/>
    <w:rsid w:val="00D07D60"/>
    <w:rsid w:val="00D118DF"/>
    <w:rsid w:val="00D11951"/>
    <w:rsid w:val="00D120FF"/>
    <w:rsid w:val="00D12D41"/>
    <w:rsid w:val="00D13C4E"/>
    <w:rsid w:val="00D13D8D"/>
    <w:rsid w:val="00D14A95"/>
    <w:rsid w:val="00D14F53"/>
    <w:rsid w:val="00D1541F"/>
    <w:rsid w:val="00D16D73"/>
    <w:rsid w:val="00D17318"/>
    <w:rsid w:val="00D17CDD"/>
    <w:rsid w:val="00D20332"/>
    <w:rsid w:val="00D20430"/>
    <w:rsid w:val="00D20B67"/>
    <w:rsid w:val="00D20CD1"/>
    <w:rsid w:val="00D2261D"/>
    <w:rsid w:val="00D233CC"/>
    <w:rsid w:val="00D239B6"/>
    <w:rsid w:val="00D239C1"/>
    <w:rsid w:val="00D24EC8"/>
    <w:rsid w:val="00D2517F"/>
    <w:rsid w:val="00D254C4"/>
    <w:rsid w:val="00D26380"/>
    <w:rsid w:val="00D26449"/>
    <w:rsid w:val="00D26BBF"/>
    <w:rsid w:val="00D26F71"/>
    <w:rsid w:val="00D301FA"/>
    <w:rsid w:val="00D30B8F"/>
    <w:rsid w:val="00D30C4F"/>
    <w:rsid w:val="00D31A23"/>
    <w:rsid w:val="00D31C62"/>
    <w:rsid w:val="00D32129"/>
    <w:rsid w:val="00D335FC"/>
    <w:rsid w:val="00D33730"/>
    <w:rsid w:val="00D33C1F"/>
    <w:rsid w:val="00D340E3"/>
    <w:rsid w:val="00D34DEF"/>
    <w:rsid w:val="00D3587F"/>
    <w:rsid w:val="00D35A52"/>
    <w:rsid w:val="00D41D0D"/>
    <w:rsid w:val="00D42AD7"/>
    <w:rsid w:val="00D434F0"/>
    <w:rsid w:val="00D4391E"/>
    <w:rsid w:val="00D43992"/>
    <w:rsid w:val="00D443CB"/>
    <w:rsid w:val="00D44B6A"/>
    <w:rsid w:val="00D45322"/>
    <w:rsid w:val="00D4724D"/>
    <w:rsid w:val="00D479BE"/>
    <w:rsid w:val="00D47DFD"/>
    <w:rsid w:val="00D5049E"/>
    <w:rsid w:val="00D50CA2"/>
    <w:rsid w:val="00D519FB"/>
    <w:rsid w:val="00D520A0"/>
    <w:rsid w:val="00D528F3"/>
    <w:rsid w:val="00D53EAE"/>
    <w:rsid w:val="00D543B7"/>
    <w:rsid w:val="00D56464"/>
    <w:rsid w:val="00D56CE5"/>
    <w:rsid w:val="00D57FC7"/>
    <w:rsid w:val="00D60718"/>
    <w:rsid w:val="00D614C5"/>
    <w:rsid w:val="00D61E07"/>
    <w:rsid w:val="00D628F9"/>
    <w:rsid w:val="00D63ED7"/>
    <w:rsid w:val="00D64382"/>
    <w:rsid w:val="00D6491C"/>
    <w:rsid w:val="00D64A51"/>
    <w:rsid w:val="00D653F5"/>
    <w:rsid w:val="00D66010"/>
    <w:rsid w:val="00D6602D"/>
    <w:rsid w:val="00D6636A"/>
    <w:rsid w:val="00D663E1"/>
    <w:rsid w:val="00D67564"/>
    <w:rsid w:val="00D67BD9"/>
    <w:rsid w:val="00D706E2"/>
    <w:rsid w:val="00D70E7E"/>
    <w:rsid w:val="00D70F07"/>
    <w:rsid w:val="00D719AB"/>
    <w:rsid w:val="00D71CC3"/>
    <w:rsid w:val="00D73146"/>
    <w:rsid w:val="00D742B8"/>
    <w:rsid w:val="00D75113"/>
    <w:rsid w:val="00D8022E"/>
    <w:rsid w:val="00D814E1"/>
    <w:rsid w:val="00D81C18"/>
    <w:rsid w:val="00D82043"/>
    <w:rsid w:val="00D820EF"/>
    <w:rsid w:val="00D83BFD"/>
    <w:rsid w:val="00D84F18"/>
    <w:rsid w:val="00D8568C"/>
    <w:rsid w:val="00D86458"/>
    <w:rsid w:val="00D8689D"/>
    <w:rsid w:val="00D868C5"/>
    <w:rsid w:val="00D90169"/>
    <w:rsid w:val="00D90C63"/>
    <w:rsid w:val="00D918C2"/>
    <w:rsid w:val="00D91A52"/>
    <w:rsid w:val="00D920BC"/>
    <w:rsid w:val="00D921E4"/>
    <w:rsid w:val="00D9232B"/>
    <w:rsid w:val="00D9471A"/>
    <w:rsid w:val="00D94A90"/>
    <w:rsid w:val="00D9581B"/>
    <w:rsid w:val="00D96403"/>
    <w:rsid w:val="00D9642C"/>
    <w:rsid w:val="00DA00E8"/>
    <w:rsid w:val="00DA027D"/>
    <w:rsid w:val="00DA2F6A"/>
    <w:rsid w:val="00DA3640"/>
    <w:rsid w:val="00DA6096"/>
    <w:rsid w:val="00DA6586"/>
    <w:rsid w:val="00DA6902"/>
    <w:rsid w:val="00DA6B03"/>
    <w:rsid w:val="00DA6E08"/>
    <w:rsid w:val="00DA7D6E"/>
    <w:rsid w:val="00DB0B10"/>
    <w:rsid w:val="00DB0B2F"/>
    <w:rsid w:val="00DB1016"/>
    <w:rsid w:val="00DB1BB3"/>
    <w:rsid w:val="00DB1D8F"/>
    <w:rsid w:val="00DB70C5"/>
    <w:rsid w:val="00DB72BB"/>
    <w:rsid w:val="00DC4167"/>
    <w:rsid w:val="00DC4285"/>
    <w:rsid w:val="00DC45F0"/>
    <w:rsid w:val="00DC51C6"/>
    <w:rsid w:val="00DC55E4"/>
    <w:rsid w:val="00DC5712"/>
    <w:rsid w:val="00DC5BB7"/>
    <w:rsid w:val="00DC5C1D"/>
    <w:rsid w:val="00DC719D"/>
    <w:rsid w:val="00DC79FB"/>
    <w:rsid w:val="00DC7DAD"/>
    <w:rsid w:val="00DD1330"/>
    <w:rsid w:val="00DD13AD"/>
    <w:rsid w:val="00DD18D3"/>
    <w:rsid w:val="00DD21ED"/>
    <w:rsid w:val="00DD2549"/>
    <w:rsid w:val="00DD27E9"/>
    <w:rsid w:val="00DD44EB"/>
    <w:rsid w:val="00DD4528"/>
    <w:rsid w:val="00DD541C"/>
    <w:rsid w:val="00DD64E9"/>
    <w:rsid w:val="00DE0129"/>
    <w:rsid w:val="00DE0D74"/>
    <w:rsid w:val="00DE1435"/>
    <w:rsid w:val="00DE18AB"/>
    <w:rsid w:val="00DE196F"/>
    <w:rsid w:val="00DE1A91"/>
    <w:rsid w:val="00DE1B39"/>
    <w:rsid w:val="00DE26FE"/>
    <w:rsid w:val="00DE2E69"/>
    <w:rsid w:val="00DE2E9E"/>
    <w:rsid w:val="00DE3907"/>
    <w:rsid w:val="00DE3BD5"/>
    <w:rsid w:val="00DE3DCE"/>
    <w:rsid w:val="00DE6EFF"/>
    <w:rsid w:val="00DE7D3B"/>
    <w:rsid w:val="00DE7EDD"/>
    <w:rsid w:val="00DF321F"/>
    <w:rsid w:val="00DF324A"/>
    <w:rsid w:val="00DF7BB6"/>
    <w:rsid w:val="00DF7D4D"/>
    <w:rsid w:val="00E0071D"/>
    <w:rsid w:val="00E007B2"/>
    <w:rsid w:val="00E00BD1"/>
    <w:rsid w:val="00E00D5F"/>
    <w:rsid w:val="00E023F2"/>
    <w:rsid w:val="00E0273A"/>
    <w:rsid w:val="00E032AF"/>
    <w:rsid w:val="00E046D9"/>
    <w:rsid w:val="00E04BA5"/>
    <w:rsid w:val="00E053F7"/>
    <w:rsid w:val="00E05F22"/>
    <w:rsid w:val="00E06232"/>
    <w:rsid w:val="00E101C0"/>
    <w:rsid w:val="00E10463"/>
    <w:rsid w:val="00E12C7E"/>
    <w:rsid w:val="00E138FB"/>
    <w:rsid w:val="00E13E38"/>
    <w:rsid w:val="00E14204"/>
    <w:rsid w:val="00E153DD"/>
    <w:rsid w:val="00E15404"/>
    <w:rsid w:val="00E1658D"/>
    <w:rsid w:val="00E167B9"/>
    <w:rsid w:val="00E167F1"/>
    <w:rsid w:val="00E171E4"/>
    <w:rsid w:val="00E2055B"/>
    <w:rsid w:val="00E2138A"/>
    <w:rsid w:val="00E227FF"/>
    <w:rsid w:val="00E22E02"/>
    <w:rsid w:val="00E23E36"/>
    <w:rsid w:val="00E24448"/>
    <w:rsid w:val="00E24A2A"/>
    <w:rsid w:val="00E30B0F"/>
    <w:rsid w:val="00E30EAD"/>
    <w:rsid w:val="00E32860"/>
    <w:rsid w:val="00E32F72"/>
    <w:rsid w:val="00E344CE"/>
    <w:rsid w:val="00E3585A"/>
    <w:rsid w:val="00E35E01"/>
    <w:rsid w:val="00E36ACF"/>
    <w:rsid w:val="00E36F00"/>
    <w:rsid w:val="00E3709F"/>
    <w:rsid w:val="00E37BE5"/>
    <w:rsid w:val="00E37DE0"/>
    <w:rsid w:val="00E405E3"/>
    <w:rsid w:val="00E41CB5"/>
    <w:rsid w:val="00E42A0B"/>
    <w:rsid w:val="00E4321B"/>
    <w:rsid w:val="00E434EF"/>
    <w:rsid w:val="00E43C1D"/>
    <w:rsid w:val="00E451C9"/>
    <w:rsid w:val="00E46DF4"/>
    <w:rsid w:val="00E46FE8"/>
    <w:rsid w:val="00E50A3E"/>
    <w:rsid w:val="00E51C29"/>
    <w:rsid w:val="00E520E1"/>
    <w:rsid w:val="00E52A83"/>
    <w:rsid w:val="00E52BC2"/>
    <w:rsid w:val="00E53743"/>
    <w:rsid w:val="00E53E8B"/>
    <w:rsid w:val="00E549E1"/>
    <w:rsid w:val="00E54D02"/>
    <w:rsid w:val="00E54E8A"/>
    <w:rsid w:val="00E54F23"/>
    <w:rsid w:val="00E559CA"/>
    <w:rsid w:val="00E56295"/>
    <w:rsid w:val="00E563D7"/>
    <w:rsid w:val="00E603B8"/>
    <w:rsid w:val="00E61D96"/>
    <w:rsid w:val="00E6216D"/>
    <w:rsid w:val="00E65B0B"/>
    <w:rsid w:val="00E66942"/>
    <w:rsid w:val="00E6758F"/>
    <w:rsid w:val="00E67857"/>
    <w:rsid w:val="00E70D89"/>
    <w:rsid w:val="00E70D8A"/>
    <w:rsid w:val="00E70F25"/>
    <w:rsid w:val="00E7135F"/>
    <w:rsid w:val="00E7239C"/>
    <w:rsid w:val="00E72D24"/>
    <w:rsid w:val="00E734F4"/>
    <w:rsid w:val="00E74149"/>
    <w:rsid w:val="00E7546D"/>
    <w:rsid w:val="00E75B09"/>
    <w:rsid w:val="00E75C04"/>
    <w:rsid w:val="00E764D7"/>
    <w:rsid w:val="00E77209"/>
    <w:rsid w:val="00E77CF4"/>
    <w:rsid w:val="00E8034C"/>
    <w:rsid w:val="00E808D0"/>
    <w:rsid w:val="00E813BD"/>
    <w:rsid w:val="00E82BCA"/>
    <w:rsid w:val="00E8345E"/>
    <w:rsid w:val="00E83F37"/>
    <w:rsid w:val="00E84116"/>
    <w:rsid w:val="00E86D4E"/>
    <w:rsid w:val="00E873D9"/>
    <w:rsid w:val="00E87681"/>
    <w:rsid w:val="00E90841"/>
    <w:rsid w:val="00E91C33"/>
    <w:rsid w:val="00E92CFD"/>
    <w:rsid w:val="00E93196"/>
    <w:rsid w:val="00E93762"/>
    <w:rsid w:val="00E94C39"/>
    <w:rsid w:val="00E952B7"/>
    <w:rsid w:val="00E96AFB"/>
    <w:rsid w:val="00E970E7"/>
    <w:rsid w:val="00E97954"/>
    <w:rsid w:val="00EA04FC"/>
    <w:rsid w:val="00EA20FD"/>
    <w:rsid w:val="00EA2476"/>
    <w:rsid w:val="00EA2CFE"/>
    <w:rsid w:val="00EA481D"/>
    <w:rsid w:val="00EA5072"/>
    <w:rsid w:val="00EA5EED"/>
    <w:rsid w:val="00EB00B4"/>
    <w:rsid w:val="00EB5392"/>
    <w:rsid w:val="00EB5FF4"/>
    <w:rsid w:val="00EB620B"/>
    <w:rsid w:val="00EB7040"/>
    <w:rsid w:val="00EB76A5"/>
    <w:rsid w:val="00EB7C7A"/>
    <w:rsid w:val="00EC10A7"/>
    <w:rsid w:val="00EC1286"/>
    <w:rsid w:val="00EC1E2E"/>
    <w:rsid w:val="00EC323C"/>
    <w:rsid w:val="00EC34DC"/>
    <w:rsid w:val="00EC3C79"/>
    <w:rsid w:val="00EC4816"/>
    <w:rsid w:val="00EC583E"/>
    <w:rsid w:val="00EC5EC1"/>
    <w:rsid w:val="00EC6211"/>
    <w:rsid w:val="00ED1994"/>
    <w:rsid w:val="00ED21B8"/>
    <w:rsid w:val="00ED294B"/>
    <w:rsid w:val="00ED3CCB"/>
    <w:rsid w:val="00ED3DF4"/>
    <w:rsid w:val="00ED52EC"/>
    <w:rsid w:val="00ED574C"/>
    <w:rsid w:val="00ED5B3E"/>
    <w:rsid w:val="00EE1550"/>
    <w:rsid w:val="00EE1A7E"/>
    <w:rsid w:val="00EE213E"/>
    <w:rsid w:val="00EE2171"/>
    <w:rsid w:val="00EE3101"/>
    <w:rsid w:val="00EE321D"/>
    <w:rsid w:val="00EE3D69"/>
    <w:rsid w:val="00EE3D7D"/>
    <w:rsid w:val="00EE48F1"/>
    <w:rsid w:val="00EE4B9F"/>
    <w:rsid w:val="00EF0392"/>
    <w:rsid w:val="00EF0502"/>
    <w:rsid w:val="00EF124A"/>
    <w:rsid w:val="00EF2112"/>
    <w:rsid w:val="00EF2745"/>
    <w:rsid w:val="00EF28EF"/>
    <w:rsid w:val="00EF3A55"/>
    <w:rsid w:val="00EF3D48"/>
    <w:rsid w:val="00EF3F69"/>
    <w:rsid w:val="00EF4376"/>
    <w:rsid w:val="00EF4488"/>
    <w:rsid w:val="00EF5461"/>
    <w:rsid w:val="00EF58FE"/>
    <w:rsid w:val="00EF5C67"/>
    <w:rsid w:val="00EF6001"/>
    <w:rsid w:val="00EF7010"/>
    <w:rsid w:val="00EF7C9E"/>
    <w:rsid w:val="00EF7FC0"/>
    <w:rsid w:val="00F005E7"/>
    <w:rsid w:val="00F007E3"/>
    <w:rsid w:val="00F01891"/>
    <w:rsid w:val="00F0224D"/>
    <w:rsid w:val="00F022E8"/>
    <w:rsid w:val="00F02F32"/>
    <w:rsid w:val="00F038A2"/>
    <w:rsid w:val="00F03A33"/>
    <w:rsid w:val="00F043D1"/>
    <w:rsid w:val="00F04EEF"/>
    <w:rsid w:val="00F050C4"/>
    <w:rsid w:val="00F05262"/>
    <w:rsid w:val="00F0541F"/>
    <w:rsid w:val="00F07365"/>
    <w:rsid w:val="00F11B66"/>
    <w:rsid w:val="00F129CE"/>
    <w:rsid w:val="00F13881"/>
    <w:rsid w:val="00F13F0C"/>
    <w:rsid w:val="00F143AD"/>
    <w:rsid w:val="00F16225"/>
    <w:rsid w:val="00F206C3"/>
    <w:rsid w:val="00F20A79"/>
    <w:rsid w:val="00F20A82"/>
    <w:rsid w:val="00F20F2D"/>
    <w:rsid w:val="00F215FC"/>
    <w:rsid w:val="00F21EE8"/>
    <w:rsid w:val="00F23C01"/>
    <w:rsid w:val="00F24722"/>
    <w:rsid w:val="00F247D9"/>
    <w:rsid w:val="00F25A1C"/>
    <w:rsid w:val="00F27B6A"/>
    <w:rsid w:val="00F300A4"/>
    <w:rsid w:val="00F317C6"/>
    <w:rsid w:val="00F32DAD"/>
    <w:rsid w:val="00F33BC5"/>
    <w:rsid w:val="00F341F1"/>
    <w:rsid w:val="00F34FF7"/>
    <w:rsid w:val="00F358FF"/>
    <w:rsid w:val="00F366CB"/>
    <w:rsid w:val="00F367C8"/>
    <w:rsid w:val="00F3689D"/>
    <w:rsid w:val="00F37119"/>
    <w:rsid w:val="00F40761"/>
    <w:rsid w:val="00F443C4"/>
    <w:rsid w:val="00F44571"/>
    <w:rsid w:val="00F447E6"/>
    <w:rsid w:val="00F45B95"/>
    <w:rsid w:val="00F461BF"/>
    <w:rsid w:val="00F47859"/>
    <w:rsid w:val="00F50947"/>
    <w:rsid w:val="00F516E2"/>
    <w:rsid w:val="00F51784"/>
    <w:rsid w:val="00F525C6"/>
    <w:rsid w:val="00F52F49"/>
    <w:rsid w:val="00F53D00"/>
    <w:rsid w:val="00F558BE"/>
    <w:rsid w:val="00F55C8B"/>
    <w:rsid w:val="00F55F68"/>
    <w:rsid w:val="00F56430"/>
    <w:rsid w:val="00F56D37"/>
    <w:rsid w:val="00F5700F"/>
    <w:rsid w:val="00F573D9"/>
    <w:rsid w:val="00F57E12"/>
    <w:rsid w:val="00F61565"/>
    <w:rsid w:val="00F625C0"/>
    <w:rsid w:val="00F62736"/>
    <w:rsid w:val="00F62EC9"/>
    <w:rsid w:val="00F62F0D"/>
    <w:rsid w:val="00F6362B"/>
    <w:rsid w:val="00F63825"/>
    <w:rsid w:val="00F6382B"/>
    <w:rsid w:val="00F63D20"/>
    <w:rsid w:val="00F64984"/>
    <w:rsid w:val="00F64D1F"/>
    <w:rsid w:val="00F65F74"/>
    <w:rsid w:val="00F67EC5"/>
    <w:rsid w:val="00F705DC"/>
    <w:rsid w:val="00F707F2"/>
    <w:rsid w:val="00F70AD1"/>
    <w:rsid w:val="00F72F55"/>
    <w:rsid w:val="00F73542"/>
    <w:rsid w:val="00F73C91"/>
    <w:rsid w:val="00F7509C"/>
    <w:rsid w:val="00F754CA"/>
    <w:rsid w:val="00F76E2A"/>
    <w:rsid w:val="00F8107B"/>
    <w:rsid w:val="00F826AA"/>
    <w:rsid w:val="00F844A3"/>
    <w:rsid w:val="00F8508D"/>
    <w:rsid w:val="00F85709"/>
    <w:rsid w:val="00F87E64"/>
    <w:rsid w:val="00F91C49"/>
    <w:rsid w:val="00F9210A"/>
    <w:rsid w:val="00F92EE7"/>
    <w:rsid w:val="00F94303"/>
    <w:rsid w:val="00F94FDE"/>
    <w:rsid w:val="00F975C6"/>
    <w:rsid w:val="00FA0CC9"/>
    <w:rsid w:val="00FA1435"/>
    <w:rsid w:val="00FA157E"/>
    <w:rsid w:val="00FA1DB8"/>
    <w:rsid w:val="00FA340A"/>
    <w:rsid w:val="00FA3D30"/>
    <w:rsid w:val="00FA4168"/>
    <w:rsid w:val="00FA42B9"/>
    <w:rsid w:val="00FA5434"/>
    <w:rsid w:val="00FA5A6D"/>
    <w:rsid w:val="00FA5F0F"/>
    <w:rsid w:val="00FA5FF3"/>
    <w:rsid w:val="00FA670B"/>
    <w:rsid w:val="00FA6939"/>
    <w:rsid w:val="00FA698C"/>
    <w:rsid w:val="00FA7AF6"/>
    <w:rsid w:val="00FB0593"/>
    <w:rsid w:val="00FB09CD"/>
    <w:rsid w:val="00FB0A3C"/>
    <w:rsid w:val="00FB0F4E"/>
    <w:rsid w:val="00FB1936"/>
    <w:rsid w:val="00FB1AFA"/>
    <w:rsid w:val="00FB3172"/>
    <w:rsid w:val="00FB3B88"/>
    <w:rsid w:val="00FB524B"/>
    <w:rsid w:val="00FB5579"/>
    <w:rsid w:val="00FB6B9F"/>
    <w:rsid w:val="00FC051D"/>
    <w:rsid w:val="00FC18AC"/>
    <w:rsid w:val="00FC2270"/>
    <w:rsid w:val="00FC29A4"/>
    <w:rsid w:val="00FC2F0D"/>
    <w:rsid w:val="00FC3863"/>
    <w:rsid w:val="00FC3A6E"/>
    <w:rsid w:val="00FC5E74"/>
    <w:rsid w:val="00FC618E"/>
    <w:rsid w:val="00FC6A11"/>
    <w:rsid w:val="00FC6E93"/>
    <w:rsid w:val="00FC6F84"/>
    <w:rsid w:val="00FC784E"/>
    <w:rsid w:val="00FD096F"/>
    <w:rsid w:val="00FD0BEA"/>
    <w:rsid w:val="00FD0DB5"/>
    <w:rsid w:val="00FD163A"/>
    <w:rsid w:val="00FD1B9C"/>
    <w:rsid w:val="00FD2093"/>
    <w:rsid w:val="00FD2556"/>
    <w:rsid w:val="00FD34F3"/>
    <w:rsid w:val="00FD386C"/>
    <w:rsid w:val="00FD3CD3"/>
    <w:rsid w:val="00FD4023"/>
    <w:rsid w:val="00FD4860"/>
    <w:rsid w:val="00FD4D53"/>
    <w:rsid w:val="00FD5514"/>
    <w:rsid w:val="00FD578E"/>
    <w:rsid w:val="00FD6D3D"/>
    <w:rsid w:val="00FE0A96"/>
    <w:rsid w:val="00FE0AF3"/>
    <w:rsid w:val="00FE1A00"/>
    <w:rsid w:val="00FE25CA"/>
    <w:rsid w:val="00FE2AB2"/>
    <w:rsid w:val="00FE2DBA"/>
    <w:rsid w:val="00FE33FA"/>
    <w:rsid w:val="00FE3B21"/>
    <w:rsid w:val="00FE3F6E"/>
    <w:rsid w:val="00FE4106"/>
    <w:rsid w:val="00FE5DD2"/>
    <w:rsid w:val="00FE7F0F"/>
    <w:rsid w:val="00FF00C5"/>
    <w:rsid w:val="00FF03CC"/>
    <w:rsid w:val="00FF089D"/>
    <w:rsid w:val="00FF1CBB"/>
    <w:rsid w:val="00FF1D04"/>
    <w:rsid w:val="00FF1F04"/>
    <w:rsid w:val="00FF389F"/>
    <w:rsid w:val="00FF43A9"/>
    <w:rsid w:val="00FF4778"/>
    <w:rsid w:val="00FF4952"/>
    <w:rsid w:val="00FF4BC3"/>
    <w:rsid w:val="00FF6496"/>
    <w:rsid w:val="00FF6801"/>
    <w:rsid w:val="00FF6A0D"/>
    <w:rsid w:val="00FF7933"/>
    <w:rsid w:val="00FF7C6F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A99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A99"/>
  </w:style>
  <w:style w:type="paragraph" w:styleId="Fuzeile">
    <w:name w:val="footer"/>
    <w:basedOn w:val="Standard"/>
    <w:link w:val="FuzeileZchn"/>
    <w:uiPriority w:val="99"/>
    <w:unhideWhenUsed/>
    <w:rsid w:val="00292A99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292A99"/>
  </w:style>
  <w:style w:type="character" w:styleId="Hyperlink">
    <w:name w:val="Hyperlink"/>
    <w:basedOn w:val="Absatz-Standardschriftart"/>
    <w:uiPriority w:val="99"/>
    <w:unhideWhenUsed/>
    <w:rsid w:val="00B804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7A45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BE5"/>
    <w:rPr>
      <w:rFonts w:asciiTheme="majorHAnsi" w:eastAsiaTheme="majorEastAsia" w:hAnsiTheme="majorHAnsi" w:cstheme="majorBid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541D"/>
    <w:pPr>
      <w:snapToGrid w:val="0"/>
      <w:jc w:val="left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541D"/>
  </w:style>
  <w:style w:type="character" w:styleId="Funotenzeichen">
    <w:name w:val="footnote reference"/>
    <w:basedOn w:val="Absatz-Standardschriftart"/>
    <w:uiPriority w:val="99"/>
    <w:semiHidden/>
    <w:unhideWhenUsed/>
    <w:rsid w:val="00345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A99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A99"/>
  </w:style>
  <w:style w:type="paragraph" w:styleId="Fuzeile">
    <w:name w:val="footer"/>
    <w:basedOn w:val="Standard"/>
    <w:link w:val="FuzeileZchn"/>
    <w:uiPriority w:val="99"/>
    <w:unhideWhenUsed/>
    <w:rsid w:val="00292A99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292A99"/>
  </w:style>
  <w:style w:type="character" w:styleId="Hyperlink">
    <w:name w:val="Hyperlink"/>
    <w:basedOn w:val="Absatz-Standardschriftart"/>
    <w:uiPriority w:val="99"/>
    <w:unhideWhenUsed/>
    <w:rsid w:val="00B804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7A45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BE5"/>
    <w:rPr>
      <w:rFonts w:asciiTheme="majorHAnsi" w:eastAsiaTheme="majorEastAsia" w:hAnsiTheme="majorHAnsi" w:cstheme="majorBid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541D"/>
    <w:pPr>
      <w:snapToGrid w:val="0"/>
      <w:jc w:val="left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541D"/>
  </w:style>
  <w:style w:type="character" w:styleId="Funotenzeichen">
    <w:name w:val="footnote reference"/>
    <w:basedOn w:val="Absatz-Standardschriftart"/>
    <w:uiPriority w:val="99"/>
    <w:semiHidden/>
    <w:unhideWhenUsed/>
    <w:rsid w:val="0034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7E21-50FE-46FB-A59A-D1A74EA2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13816</Characters>
  <Application>Microsoft Office Word</Application>
  <DocSecurity>0</DocSecurity>
  <Lines>115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2013-11-13T10:14:00Z</dcterms:created>
  <dcterms:modified xsi:type="dcterms:W3CDTF">2013-11-13T10:14:00Z</dcterms:modified>
</cp:coreProperties>
</file>