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652" w:rsidRPr="00371B72" w:rsidRDefault="00271DF1" w:rsidP="00271DF1">
      <w:pPr>
        <w:jc w:val="center"/>
        <w:rPr>
          <w:rFonts w:ascii="Hiragino Kaku Gothic Pro W3" w:eastAsia="Hiragino Kaku Gothic Pro W3" w:hAnsi="Hiragino Kaku Gothic Pro W3"/>
        </w:rPr>
      </w:pPr>
      <w:r w:rsidRPr="00371B72">
        <w:rPr>
          <w:rFonts w:ascii="Hiragino Kaku Gothic Pro W3" w:eastAsia="Hiragino Kaku Gothic Pro W3" w:hAnsi="Hiragino Kaku Gothic Pro W3" w:hint="eastAsia"/>
        </w:rPr>
        <w:t>保育者養成教育校の科目「子どもの保健」の授業研究</w:t>
      </w:r>
    </w:p>
    <w:p w:rsidR="00271DF1" w:rsidRPr="00371B72" w:rsidRDefault="00271DF1" w:rsidP="00271DF1">
      <w:pPr>
        <w:jc w:val="center"/>
        <w:rPr>
          <w:rFonts w:ascii="Hiragino Kaku Gothic Pro W3" w:eastAsia="Hiragino Kaku Gothic Pro W3" w:hAnsi="Hiragino Kaku Gothic Pro W3"/>
        </w:rPr>
      </w:pPr>
      <w:r w:rsidRPr="00371B72">
        <w:rPr>
          <w:rFonts w:ascii="Hiragino Kaku Gothic Pro W3" w:eastAsia="Hiragino Kaku Gothic Pro W3" w:hAnsi="Hiragino Kaku Gothic Pro W3" w:hint="eastAsia"/>
        </w:rPr>
        <w:t>―アレルギー対応想定訓練での学び―</w:t>
      </w:r>
    </w:p>
    <w:p w:rsidR="00271DF1" w:rsidRPr="00371B72" w:rsidRDefault="00271DF1" w:rsidP="00271DF1">
      <w:pPr>
        <w:jc w:val="center"/>
        <w:rPr>
          <w:rFonts w:ascii="Hiragino Kaku Gothic Pro W3" w:eastAsia="Hiragino Kaku Gothic Pro W3" w:hAnsi="Hiragino Kaku Gothic Pro W3"/>
        </w:rPr>
      </w:pPr>
      <w:r w:rsidRPr="00371B72">
        <w:rPr>
          <w:rFonts w:ascii="Hiragino Kaku Gothic Pro W3" w:eastAsia="Hiragino Kaku Gothic Pro W3" w:hAnsi="Hiragino Kaku Gothic Pro W3" w:hint="eastAsia"/>
        </w:rPr>
        <w:t>木村美佳　谷川友美</w:t>
      </w:r>
    </w:p>
    <w:p w:rsidR="00271DF1" w:rsidRPr="00371B72" w:rsidRDefault="00271DF1" w:rsidP="00271DF1">
      <w:pPr>
        <w:jc w:val="center"/>
        <w:rPr>
          <w:rFonts w:ascii="Hiragino Kaku Gothic Pro W3" w:eastAsia="Hiragino Kaku Gothic Pro W3" w:hAnsi="Hiragino Kaku Gothic Pro W3"/>
        </w:rPr>
      </w:pPr>
      <w:r w:rsidRPr="00371B72">
        <w:rPr>
          <w:rFonts w:ascii="Hiragino Kaku Gothic Pro W3" w:eastAsia="Hiragino Kaku Gothic Pro W3" w:hAnsi="Hiragino Kaku Gothic Pro W3" w:hint="eastAsia"/>
        </w:rPr>
        <w:t>田園調布学園大学　別府大学</w:t>
      </w:r>
      <w:r w:rsidR="006A5C1E">
        <w:rPr>
          <w:rFonts w:ascii="Hiragino Kaku Gothic Pro W3" w:eastAsia="Hiragino Kaku Gothic Pro W3" w:hAnsi="Hiragino Kaku Gothic Pro W3" w:hint="eastAsia"/>
        </w:rPr>
        <w:t>短期大学部</w:t>
      </w:r>
    </w:p>
    <w:p w:rsidR="003A0652" w:rsidRDefault="003A0652" w:rsidP="00D17AD1"/>
    <w:p w:rsidR="00323CA0" w:rsidRDefault="009663D8" w:rsidP="00D17AD1">
      <w:r>
        <w:rPr>
          <w:rFonts w:hint="eastAsia"/>
        </w:rPr>
        <w:t>研究の背景・目的</w:t>
      </w:r>
    </w:p>
    <w:p w:rsidR="000E4DF9" w:rsidRDefault="009663D8" w:rsidP="00DF1C2E">
      <w:pPr>
        <w:ind w:firstLineChars="50" w:firstLine="120"/>
        <w:rPr>
          <w:rFonts w:hint="eastAsia"/>
        </w:rPr>
      </w:pPr>
      <w:r>
        <w:rPr>
          <w:rFonts w:hint="eastAsia"/>
        </w:rPr>
        <w:t>近年アレルギー児の増加とともに、保育施設や学校施設におけるアレルギー対応の研修の必要性が</w:t>
      </w:r>
      <w:r w:rsidR="00EB2F09">
        <w:rPr>
          <w:rFonts w:hint="eastAsia"/>
        </w:rPr>
        <w:t>挙げられている。研修を行っても半年で記憶が薄れることや、保育施設内でのガイドラインが曖昧であることなど、子どもを主体とした保育の安全が確立できない現状が続いている。</w:t>
      </w:r>
      <w:r w:rsidR="00232FC9">
        <w:rPr>
          <w:rFonts w:hint="eastAsia"/>
        </w:rPr>
        <w:t>この研究の目的は、</w:t>
      </w:r>
      <w:r w:rsidR="00371B72">
        <w:rPr>
          <w:rFonts w:hint="eastAsia"/>
        </w:rPr>
        <w:t>保育施設で</w:t>
      </w:r>
      <w:r w:rsidR="008E53E0">
        <w:rPr>
          <w:rFonts w:hint="eastAsia"/>
        </w:rPr>
        <w:t>子どもの</w:t>
      </w:r>
      <w:r w:rsidR="00233642">
        <w:rPr>
          <w:rFonts w:hint="eastAsia"/>
        </w:rPr>
        <w:t>アレルギー症状出現</w:t>
      </w:r>
      <w:r w:rsidR="00512223">
        <w:rPr>
          <w:rFonts w:hint="eastAsia"/>
        </w:rPr>
        <w:t>時</w:t>
      </w:r>
      <w:r w:rsidR="00371B72">
        <w:rPr>
          <w:rFonts w:hint="eastAsia"/>
        </w:rPr>
        <w:t>を想定し</w:t>
      </w:r>
      <w:r w:rsidR="00512223">
        <w:rPr>
          <w:rFonts w:hint="eastAsia"/>
        </w:rPr>
        <w:t>、</w:t>
      </w:r>
      <w:r w:rsidR="00371B72">
        <w:rPr>
          <w:rFonts w:hint="eastAsia"/>
        </w:rPr>
        <w:t>学生が</w:t>
      </w:r>
      <w:r w:rsidR="007C3204">
        <w:rPr>
          <w:rFonts w:hint="eastAsia"/>
        </w:rPr>
        <w:t>今後</w:t>
      </w:r>
      <w:r w:rsidR="005C57A6">
        <w:rPr>
          <w:rFonts w:hint="eastAsia"/>
        </w:rPr>
        <w:t>保育者</w:t>
      </w:r>
      <w:r w:rsidR="00371B72">
        <w:rPr>
          <w:rFonts w:hint="eastAsia"/>
        </w:rPr>
        <w:t>として、</w:t>
      </w:r>
      <w:r w:rsidR="005C57A6">
        <w:rPr>
          <w:rFonts w:hint="eastAsia"/>
        </w:rPr>
        <w:t>自身</w:t>
      </w:r>
      <w:r w:rsidR="008E53E0">
        <w:rPr>
          <w:rFonts w:hint="eastAsia"/>
        </w:rPr>
        <w:t>の</w:t>
      </w:r>
      <w:r w:rsidR="00371B72">
        <w:rPr>
          <w:rFonts w:hint="eastAsia"/>
        </w:rPr>
        <w:t>意識や</w:t>
      </w:r>
      <w:r w:rsidR="008E53E0">
        <w:rPr>
          <w:rFonts w:hint="eastAsia"/>
        </w:rPr>
        <w:t>行動力を</w:t>
      </w:r>
      <w:r w:rsidR="00512223">
        <w:rPr>
          <w:rFonts w:hint="eastAsia"/>
        </w:rPr>
        <w:t>自覚</w:t>
      </w:r>
      <w:r w:rsidR="008E53E0">
        <w:rPr>
          <w:rFonts w:hint="eastAsia"/>
        </w:rPr>
        <w:t>し</w:t>
      </w:r>
      <w:r w:rsidR="00371B72">
        <w:rPr>
          <w:rFonts w:hint="eastAsia"/>
        </w:rPr>
        <w:t>次の課題を見出すことを</w:t>
      </w:r>
      <w:r w:rsidR="002F4ABA">
        <w:rPr>
          <w:rFonts w:hint="eastAsia"/>
        </w:rPr>
        <w:t>目的と</w:t>
      </w:r>
      <w:r w:rsidR="00281511">
        <w:rPr>
          <w:rFonts w:hint="eastAsia"/>
        </w:rPr>
        <w:t>するものである。</w:t>
      </w:r>
      <w:r w:rsidR="005E18F1">
        <w:rPr>
          <w:rFonts w:hint="eastAsia"/>
        </w:rPr>
        <w:t>ただ大切さを伝えても個々の意識には繋がらない</w:t>
      </w:r>
      <w:r w:rsidR="003A18E2">
        <w:rPr>
          <w:rFonts w:hint="eastAsia"/>
        </w:rPr>
        <w:t>。</w:t>
      </w:r>
      <w:r w:rsidR="005E18F1">
        <w:rPr>
          <w:rFonts w:hint="eastAsia"/>
        </w:rPr>
        <w:t>自分の行動をさらに発展させ、</w:t>
      </w:r>
      <w:r w:rsidR="003A18E2">
        <w:rPr>
          <w:rFonts w:hint="eastAsia"/>
        </w:rPr>
        <w:t>適切</w:t>
      </w:r>
      <w:bookmarkStart w:id="0" w:name="_GoBack"/>
      <w:bookmarkEnd w:id="0"/>
      <w:r w:rsidR="003A18E2">
        <w:rPr>
          <w:rFonts w:hint="eastAsia"/>
        </w:rPr>
        <w:t>な対応の必要性を</w:t>
      </w:r>
      <w:r w:rsidR="005E18F1">
        <w:rPr>
          <w:rFonts w:hint="eastAsia"/>
        </w:rPr>
        <w:t>広めることのできる</w:t>
      </w:r>
      <w:r w:rsidR="003A18E2">
        <w:rPr>
          <w:rFonts w:hint="eastAsia"/>
        </w:rPr>
        <w:t>保育者</w:t>
      </w:r>
      <w:r w:rsidR="005E18F1">
        <w:rPr>
          <w:rFonts w:hint="eastAsia"/>
        </w:rPr>
        <w:t>教育を探るため</w:t>
      </w:r>
      <w:r w:rsidR="003A18E2">
        <w:rPr>
          <w:rFonts w:hint="eastAsia"/>
        </w:rPr>
        <w:t>の</w:t>
      </w:r>
      <w:r w:rsidR="00163DCF">
        <w:rPr>
          <w:rFonts w:hint="eastAsia"/>
        </w:rPr>
        <w:t>授業研究である</w:t>
      </w:r>
      <w:r w:rsidR="005E18F1">
        <w:rPr>
          <w:rFonts w:hint="eastAsia"/>
        </w:rPr>
        <w:t>。</w:t>
      </w:r>
    </w:p>
    <w:p w:rsidR="00D17AD1" w:rsidRDefault="00D17AD1">
      <w:r>
        <w:rPr>
          <w:rFonts w:hint="eastAsia"/>
        </w:rPr>
        <w:t>研究の方法</w:t>
      </w:r>
    </w:p>
    <w:p w:rsidR="008A42A8" w:rsidRDefault="00F410DF" w:rsidP="008A42A8">
      <w:pPr>
        <w:ind w:firstLineChars="50" w:firstLine="120"/>
        <w:rPr>
          <w:rFonts w:hint="eastAsia"/>
        </w:rPr>
      </w:pPr>
      <w:r>
        <w:rPr>
          <w:rFonts w:hint="eastAsia"/>
        </w:rPr>
        <w:t>調査期間は2019年11月</w:t>
      </w:r>
      <w:r w:rsidR="00FB4CE6">
        <w:rPr>
          <w:rFonts w:hint="eastAsia"/>
        </w:rPr>
        <w:t>21日〜</w:t>
      </w:r>
      <w:r w:rsidR="00FB4CE6">
        <w:t>12</w:t>
      </w:r>
      <w:r w:rsidR="00FB4CE6">
        <w:rPr>
          <w:rFonts w:hint="eastAsia"/>
        </w:rPr>
        <w:t>月13日。</w:t>
      </w:r>
      <w:r w:rsidR="00D17AD1">
        <w:rPr>
          <w:rFonts w:hint="eastAsia"/>
        </w:rPr>
        <w:t>首都圏にある</w:t>
      </w:r>
      <w:r w:rsidR="008414E2">
        <w:rPr>
          <w:rFonts w:hint="eastAsia"/>
        </w:rPr>
        <w:t>２</w:t>
      </w:r>
      <w:r w:rsidR="00D17AD1">
        <w:rPr>
          <w:rFonts w:hint="eastAsia"/>
        </w:rPr>
        <w:t>大学で演習</w:t>
      </w:r>
      <w:r w:rsidR="008414E2">
        <w:rPr>
          <w:rFonts w:hint="eastAsia"/>
        </w:rPr>
        <w:t>授業</w:t>
      </w:r>
      <w:r w:rsidR="00054E23">
        <w:rPr>
          <w:rFonts w:hint="eastAsia"/>
        </w:rPr>
        <w:t>を実践、授業直後に指導、また授業</w:t>
      </w:r>
      <w:r w:rsidR="008414E2">
        <w:rPr>
          <w:rFonts w:hint="eastAsia"/>
        </w:rPr>
        <w:t>後の</w:t>
      </w:r>
      <w:r w:rsidR="00D17AD1">
        <w:rPr>
          <w:rFonts w:hint="eastAsia"/>
        </w:rPr>
        <w:t>振り返り用紙を元に</w:t>
      </w:r>
      <w:r>
        <w:rPr>
          <w:rFonts w:hint="eastAsia"/>
        </w:rPr>
        <w:t>オープンコーディングを行い、学生の意識</w:t>
      </w:r>
      <w:r w:rsidR="00DF1C2E">
        <w:rPr>
          <w:rFonts w:hint="eastAsia"/>
        </w:rPr>
        <w:t>・行動</w:t>
      </w:r>
      <w:r>
        <w:rPr>
          <w:rFonts w:hint="eastAsia"/>
        </w:rPr>
        <w:t>調査</w:t>
      </w:r>
      <w:r w:rsidR="00163DCF">
        <w:rPr>
          <w:rFonts w:hint="eastAsia"/>
        </w:rPr>
        <w:t>の質的研究を</w:t>
      </w:r>
      <w:r>
        <w:rPr>
          <w:rFonts w:hint="eastAsia"/>
        </w:rPr>
        <w:t>行</w:t>
      </w:r>
      <w:r w:rsidR="00163DCF">
        <w:rPr>
          <w:rFonts w:hint="eastAsia"/>
        </w:rPr>
        <w:t>な</w:t>
      </w:r>
      <w:r>
        <w:rPr>
          <w:rFonts w:hint="eastAsia"/>
        </w:rPr>
        <w:t>った。</w:t>
      </w:r>
      <w:r w:rsidR="00664872">
        <w:rPr>
          <w:rFonts w:hint="eastAsia"/>
        </w:rPr>
        <w:t>演習は、保育や学童等</w:t>
      </w:r>
      <w:r w:rsidR="00B337E4">
        <w:rPr>
          <w:rFonts w:hint="eastAsia"/>
        </w:rPr>
        <w:t>、保育・</w:t>
      </w:r>
      <w:r w:rsidR="00664872">
        <w:rPr>
          <w:rFonts w:hint="eastAsia"/>
        </w:rPr>
        <w:t>教育現場で起きた</w:t>
      </w:r>
      <w:r w:rsidR="003A5019">
        <w:rPr>
          <w:rFonts w:hint="eastAsia"/>
        </w:rPr>
        <w:t>アレルギー事故の</w:t>
      </w:r>
      <w:r w:rsidR="00664872">
        <w:rPr>
          <w:rFonts w:hint="eastAsia"/>
        </w:rPr>
        <w:t>実例</w:t>
      </w:r>
      <w:r w:rsidR="003A5019">
        <w:rPr>
          <w:rFonts w:hint="eastAsia"/>
        </w:rPr>
        <w:t>を参考</w:t>
      </w:r>
      <w:r w:rsidR="00664872">
        <w:rPr>
          <w:rFonts w:hint="eastAsia"/>
        </w:rPr>
        <w:t>にし</w:t>
      </w:r>
      <w:r w:rsidR="008A42A8">
        <w:rPr>
          <w:rFonts w:hint="eastAsia"/>
        </w:rPr>
        <w:t>た。演習直後に</w:t>
      </w:r>
      <w:r w:rsidR="00C33A81">
        <w:rPr>
          <w:rFonts w:hint="eastAsia"/>
        </w:rPr>
        <w:t>学生一人ひとりに対</w:t>
      </w:r>
      <w:r w:rsidR="006F5302">
        <w:rPr>
          <w:rFonts w:hint="eastAsia"/>
        </w:rPr>
        <w:t>する</w:t>
      </w:r>
      <w:r w:rsidR="00C33A81">
        <w:rPr>
          <w:rFonts w:hint="eastAsia"/>
        </w:rPr>
        <w:t>指導</w:t>
      </w:r>
      <w:r w:rsidR="006F5302">
        <w:rPr>
          <w:rFonts w:hint="eastAsia"/>
        </w:rPr>
        <w:t>を行い、</w:t>
      </w:r>
      <w:r w:rsidR="00AB6D8D">
        <w:rPr>
          <w:rFonts w:hint="eastAsia"/>
        </w:rPr>
        <w:t>対応に</w:t>
      </w:r>
      <w:r w:rsidR="0074534A">
        <w:rPr>
          <w:rFonts w:hint="eastAsia"/>
        </w:rPr>
        <w:t>取り組んだ学生</w:t>
      </w:r>
      <w:r w:rsidR="006F5302">
        <w:rPr>
          <w:rFonts w:hint="eastAsia"/>
        </w:rPr>
        <w:t>全員</w:t>
      </w:r>
      <w:r w:rsidR="0074534A">
        <w:rPr>
          <w:rFonts w:hint="eastAsia"/>
        </w:rPr>
        <w:t>に対し必ず讃える</w:t>
      </w:r>
      <w:r w:rsidR="006F5302">
        <w:rPr>
          <w:rFonts w:hint="eastAsia"/>
        </w:rPr>
        <w:t>ことを実施した。</w:t>
      </w:r>
    </w:p>
    <w:p w:rsidR="00323CA0" w:rsidRDefault="00323CA0">
      <w:r>
        <w:rPr>
          <w:rFonts w:hint="eastAsia"/>
        </w:rPr>
        <w:t>結果</w:t>
      </w:r>
    </w:p>
    <w:p w:rsidR="00232FC9" w:rsidRDefault="00E73D00" w:rsidP="00B92A9C">
      <w:pPr>
        <w:ind w:firstLineChars="50" w:firstLine="120"/>
        <w:rPr>
          <w:rFonts w:hint="eastAsia"/>
        </w:rPr>
      </w:pPr>
      <w:r>
        <w:rPr>
          <w:rFonts w:hint="eastAsia"/>
        </w:rPr>
        <w:t>想定</w:t>
      </w:r>
      <w:r w:rsidR="00DF1C2E">
        <w:rPr>
          <w:rFonts w:hint="eastAsia"/>
        </w:rPr>
        <w:t>演習</w:t>
      </w:r>
      <w:r w:rsidR="0076473E">
        <w:rPr>
          <w:rFonts w:hint="eastAsia"/>
        </w:rPr>
        <w:t>の実施で</w:t>
      </w:r>
      <w:r>
        <w:rPr>
          <w:rFonts w:hint="eastAsia"/>
        </w:rPr>
        <w:t>、</w:t>
      </w:r>
      <w:r w:rsidR="00054E23">
        <w:rPr>
          <w:rFonts w:hint="eastAsia"/>
        </w:rPr>
        <w:t>知識</w:t>
      </w:r>
      <w:r w:rsidR="00960709">
        <w:rPr>
          <w:rFonts w:hint="eastAsia"/>
        </w:rPr>
        <w:t>があれば</w:t>
      </w:r>
      <w:r>
        <w:rPr>
          <w:rFonts w:hint="eastAsia"/>
        </w:rPr>
        <w:t>対応</w:t>
      </w:r>
      <w:r w:rsidR="00960709">
        <w:rPr>
          <w:rFonts w:hint="eastAsia"/>
        </w:rPr>
        <w:t>できる</w:t>
      </w:r>
      <w:r>
        <w:rPr>
          <w:rFonts w:hint="eastAsia"/>
        </w:rPr>
        <w:t>と</w:t>
      </w:r>
      <w:r w:rsidR="00833D8E">
        <w:rPr>
          <w:rFonts w:hint="eastAsia"/>
        </w:rPr>
        <w:t>思っている</w:t>
      </w:r>
      <w:r w:rsidR="00B92A9C">
        <w:rPr>
          <w:rFonts w:hint="eastAsia"/>
        </w:rPr>
        <w:t>学生</w:t>
      </w:r>
      <w:r>
        <w:rPr>
          <w:rFonts w:hint="eastAsia"/>
        </w:rPr>
        <w:t>が</w:t>
      </w:r>
      <w:r w:rsidR="00833D8E">
        <w:rPr>
          <w:rFonts w:hint="eastAsia"/>
        </w:rPr>
        <w:t>冷静さを失</w:t>
      </w:r>
      <w:r w:rsidR="00C07789">
        <w:rPr>
          <w:rFonts w:hint="eastAsia"/>
        </w:rPr>
        <w:t>う。</w:t>
      </w:r>
      <w:r w:rsidR="006F2D8A">
        <w:rPr>
          <w:rFonts w:hint="eastAsia"/>
        </w:rPr>
        <w:t>子ども</w:t>
      </w:r>
      <w:r w:rsidR="00C07789">
        <w:rPr>
          <w:rFonts w:hint="eastAsia"/>
        </w:rPr>
        <w:t>を助けたいというような漠然とした意識では行動にはつながらず、</w:t>
      </w:r>
      <w:r w:rsidR="00C07789">
        <w:rPr>
          <w:rFonts w:hint="eastAsia"/>
        </w:rPr>
        <w:t>一度の</w:t>
      </w:r>
      <w:r w:rsidR="005A1304">
        <w:rPr>
          <w:rFonts w:hint="eastAsia"/>
        </w:rPr>
        <w:t>演習くらい</w:t>
      </w:r>
      <w:r w:rsidR="00B2739C">
        <w:rPr>
          <w:rFonts w:hint="eastAsia"/>
        </w:rPr>
        <w:t>では</w:t>
      </w:r>
      <w:r w:rsidR="005A1304">
        <w:rPr>
          <w:rFonts w:hint="eastAsia"/>
        </w:rPr>
        <w:t>適切</w:t>
      </w:r>
      <w:r w:rsidR="00B2739C">
        <w:rPr>
          <w:rFonts w:hint="eastAsia"/>
        </w:rPr>
        <w:t>行動</w:t>
      </w:r>
      <w:r w:rsidR="005A1304">
        <w:rPr>
          <w:rFonts w:hint="eastAsia"/>
        </w:rPr>
        <w:t>にはつながらないことに</w:t>
      </w:r>
      <w:r w:rsidR="00B2739C">
        <w:rPr>
          <w:rFonts w:hint="eastAsia"/>
        </w:rPr>
        <w:t>気づく。</w:t>
      </w:r>
      <w:r w:rsidR="009156CD">
        <w:rPr>
          <w:rFonts w:hint="eastAsia"/>
        </w:rPr>
        <w:t>保育者個々（全員）が判断・行動が</w:t>
      </w:r>
      <w:r w:rsidR="00B2739C">
        <w:rPr>
          <w:rFonts w:hint="eastAsia"/>
        </w:rPr>
        <w:t>できれば、</w:t>
      </w:r>
      <w:r w:rsidR="009156CD">
        <w:rPr>
          <w:rFonts w:hint="eastAsia"/>
        </w:rPr>
        <w:t>子どもに負担のかかる対応を避けることができるという結果を学生自身</w:t>
      </w:r>
      <w:r w:rsidR="009602EA">
        <w:rPr>
          <w:rFonts w:hint="eastAsia"/>
        </w:rPr>
        <w:t>で見つけ</w:t>
      </w:r>
      <w:r w:rsidR="00C61A4D">
        <w:rPr>
          <w:rFonts w:hint="eastAsia"/>
        </w:rPr>
        <w:t>られた</w:t>
      </w:r>
      <w:r w:rsidR="005149B5">
        <w:rPr>
          <w:rFonts w:hint="eastAsia"/>
        </w:rPr>
        <w:t>。</w:t>
      </w:r>
      <w:r w:rsidR="00B2739C">
        <w:rPr>
          <w:rFonts w:hint="eastAsia"/>
        </w:rPr>
        <w:t>班毎の振り返りは</w:t>
      </w:r>
      <w:r w:rsidR="005149B5">
        <w:rPr>
          <w:rFonts w:hint="eastAsia"/>
        </w:rPr>
        <w:t>、</w:t>
      </w:r>
      <w:r w:rsidR="009602EA">
        <w:rPr>
          <w:rFonts w:hint="eastAsia"/>
        </w:rPr>
        <w:t>子どもの不安、担任の責務、職員同士の連携を疑似体験した学生</w:t>
      </w:r>
      <w:r w:rsidR="005A1304">
        <w:rPr>
          <w:rFonts w:hint="eastAsia"/>
        </w:rPr>
        <w:t>がその意識を共有</w:t>
      </w:r>
      <w:r w:rsidR="005149B5">
        <w:rPr>
          <w:rFonts w:hint="eastAsia"/>
        </w:rPr>
        <w:t>し、</w:t>
      </w:r>
      <w:r w:rsidR="006F2D8A">
        <w:rPr>
          <w:rFonts w:hint="eastAsia"/>
        </w:rPr>
        <w:t>具体的な対応</w:t>
      </w:r>
      <w:r w:rsidR="00AB6D8D">
        <w:rPr>
          <w:rFonts w:hint="eastAsia"/>
        </w:rPr>
        <w:t>を実感しそ</w:t>
      </w:r>
      <w:r w:rsidR="006F2D8A">
        <w:rPr>
          <w:rFonts w:hint="eastAsia"/>
        </w:rPr>
        <w:t>の必要性を学ぶことができた。</w:t>
      </w:r>
    </w:p>
    <w:p w:rsidR="00CB2483" w:rsidRDefault="00CB2483">
      <w:r>
        <w:rPr>
          <w:rFonts w:hint="eastAsia"/>
        </w:rPr>
        <w:t>考察</w:t>
      </w:r>
      <w:r w:rsidR="00616B6E">
        <w:rPr>
          <w:rFonts w:hint="eastAsia"/>
        </w:rPr>
        <w:t>・課題</w:t>
      </w:r>
    </w:p>
    <w:p w:rsidR="007573D0" w:rsidRPr="007573D0" w:rsidRDefault="002369AC" w:rsidP="0076473E">
      <w:pPr>
        <w:ind w:firstLineChars="50" w:firstLine="120"/>
        <w:rPr>
          <w:rFonts w:hint="eastAsia"/>
        </w:rPr>
      </w:pPr>
      <w:r>
        <w:rPr>
          <w:rFonts w:hint="eastAsia"/>
        </w:rPr>
        <w:t>研修を行っても手順を正確に全て実施できる教職・保育職員はわずか10％~</w:t>
      </w:r>
      <w:r>
        <w:t>30%</w:t>
      </w:r>
      <w:r>
        <w:rPr>
          <w:rFonts w:hint="eastAsia"/>
        </w:rPr>
        <w:t>程度</w:t>
      </w:r>
      <w:r w:rsidR="005149B5">
        <w:rPr>
          <w:rFonts w:hint="eastAsia"/>
        </w:rPr>
        <w:t>。保育者看護職の配置率が</w:t>
      </w:r>
      <w:r w:rsidR="00993843">
        <w:rPr>
          <w:rFonts w:hint="eastAsia"/>
        </w:rPr>
        <w:t>一向に上がらない</w:t>
      </w:r>
      <w:r>
        <w:rPr>
          <w:rFonts w:hint="eastAsia"/>
        </w:rPr>
        <w:t>調査結果からも</w:t>
      </w:r>
      <w:r w:rsidR="00C65D64">
        <w:rPr>
          <w:rFonts w:hint="eastAsia"/>
        </w:rPr>
        <w:t>、</w:t>
      </w:r>
      <w:r w:rsidR="002937B9">
        <w:rPr>
          <w:rFonts w:hint="eastAsia"/>
        </w:rPr>
        <w:t>子どもの体調不良に対して</w:t>
      </w:r>
      <w:r w:rsidR="00C61A4D">
        <w:rPr>
          <w:rFonts w:hint="eastAsia"/>
        </w:rPr>
        <w:t>保育者個人の意識向上は養成校の責務</w:t>
      </w:r>
      <w:r w:rsidR="002937B9">
        <w:rPr>
          <w:rFonts w:hint="eastAsia"/>
        </w:rPr>
        <w:t>である。</w:t>
      </w:r>
      <w:r w:rsidR="00C61A4D">
        <w:rPr>
          <w:rFonts w:hint="eastAsia"/>
        </w:rPr>
        <w:t>そして</w:t>
      </w:r>
      <w:r w:rsidR="00C65D64">
        <w:rPr>
          <w:rFonts w:hint="eastAsia"/>
        </w:rPr>
        <w:t>定期的・継続的な研修の基礎として、</w:t>
      </w:r>
      <w:r w:rsidR="003A0652">
        <w:rPr>
          <w:rFonts w:hint="eastAsia"/>
        </w:rPr>
        <w:t>想定訓練</w:t>
      </w:r>
      <w:r w:rsidR="00BD7472">
        <w:rPr>
          <w:rFonts w:hint="eastAsia"/>
        </w:rPr>
        <w:t>を実施し、</w:t>
      </w:r>
      <w:r w:rsidR="00CB2483" w:rsidRPr="00C65D64">
        <w:rPr>
          <w:rFonts w:hint="eastAsia"/>
          <w:color w:val="000000" w:themeColor="text1"/>
        </w:rPr>
        <w:t>意識教育</w:t>
      </w:r>
      <w:r w:rsidR="007B0BA9" w:rsidRPr="00C65D64">
        <w:rPr>
          <w:rFonts w:hint="eastAsia"/>
          <w:color w:val="000000" w:themeColor="text1"/>
        </w:rPr>
        <w:t>の</w:t>
      </w:r>
      <w:r w:rsidR="003A0652" w:rsidRPr="00C65D64">
        <w:rPr>
          <w:rFonts w:hint="eastAsia"/>
          <w:color w:val="000000" w:themeColor="text1"/>
        </w:rPr>
        <w:t>機会</w:t>
      </w:r>
      <w:r w:rsidR="00C65D64" w:rsidRPr="00C65D64">
        <w:rPr>
          <w:rFonts w:hint="eastAsia"/>
          <w:color w:val="000000" w:themeColor="text1"/>
        </w:rPr>
        <w:t>を与えることは</w:t>
      </w:r>
      <w:r w:rsidR="00BD7472">
        <w:rPr>
          <w:rFonts w:hint="eastAsia"/>
          <w:color w:val="000000" w:themeColor="text1"/>
        </w:rPr>
        <w:t>保育という場において意義が</w:t>
      </w:r>
      <w:r w:rsidR="003A0652" w:rsidRPr="00C65D64">
        <w:rPr>
          <w:rFonts w:hint="eastAsia"/>
          <w:color w:val="000000" w:themeColor="text1"/>
        </w:rPr>
        <w:t>あることが示唆でき</w:t>
      </w:r>
      <w:r w:rsidR="00C65D64" w:rsidRPr="00C65D64">
        <w:rPr>
          <w:rFonts w:hint="eastAsia"/>
          <w:color w:val="000000" w:themeColor="text1"/>
        </w:rPr>
        <w:t>るであろう。</w:t>
      </w:r>
      <w:r w:rsidR="005A1304">
        <w:rPr>
          <w:rFonts w:hint="eastAsia"/>
          <w:color w:val="000000" w:themeColor="text1"/>
        </w:rPr>
        <w:t>失敗が許されるのは養成校</w:t>
      </w:r>
      <w:r w:rsidR="00A52176">
        <w:rPr>
          <w:rFonts w:hint="eastAsia"/>
          <w:color w:val="000000" w:themeColor="text1"/>
        </w:rPr>
        <w:t>の授業</w:t>
      </w:r>
      <w:r w:rsidR="005A1304">
        <w:rPr>
          <w:rFonts w:hint="eastAsia"/>
          <w:color w:val="000000" w:themeColor="text1"/>
        </w:rPr>
        <w:t>までである。</w:t>
      </w:r>
      <w:r w:rsidR="00616B6E">
        <w:rPr>
          <w:rFonts w:hint="eastAsia"/>
          <w:color w:val="000000" w:themeColor="text1"/>
        </w:rPr>
        <w:t>しかし欠席者の存在</w:t>
      </w:r>
      <w:r w:rsidR="00AB6D8D">
        <w:rPr>
          <w:rFonts w:hint="eastAsia"/>
          <w:color w:val="000000" w:themeColor="text1"/>
        </w:rPr>
        <w:t>もある。</w:t>
      </w:r>
      <w:r w:rsidR="00616B6E">
        <w:rPr>
          <w:rFonts w:hint="eastAsia"/>
          <w:color w:val="000000" w:themeColor="text1"/>
        </w:rPr>
        <w:t>全員参加とはいえ</w:t>
      </w:r>
      <w:r w:rsidR="002937B9">
        <w:rPr>
          <w:rFonts w:hint="eastAsia"/>
          <w:color w:val="000000" w:themeColor="text1"/>
        </w:rPr>
        <w:t>、控えめ、また</w:t>
      </w:r>
      <w:r w:rsidR="00616B6E">
        <w:rPr>
          <w:rFonts w:hint="eastAsia"/>
          <w:color w:val="000000" w:themeColor="text1"/>
        </w:rPr>
        <w:t>行動できずに終わる学生がいるのも現実である。</w:t>
      </w:r>
      <w:r w:rsidR="00AB6D8D">
        <w:rPr>
          <w:rFonts w:hint="eastAsia"/>
          <w:color w:val="000000" w:themeColor="text1"/>
        </w:rPr>
        <w:t>今後も</w:t>
      </w:r>
      <w:r w:rsidR="0045629A">
        <w:rPr>
          <w:rFonts w:hint="eastAsia"/>
        </w:rPr>
        <w:t>個々の学生</w:t>
      </w:r>
      <w:r w:rsidR="0076473E">
        <w:rPr>
          <w:rFonts w:hint="eastAsia"/>
        </w:rPr>
        <w:t>に</w:t>
      </w:r>
      <w:r w:rsidR="0045629A">
        <w:rPr>
          <w:rFonts w:hint="eastAsia"/>
        </w:rPr>
        <w:t>寄り</w:t>
      </w:r>
      <w:r w:rsidR="0076473E">
        <w:rPr>
          <w:rFonts w:hint="eastAsia"/>
        </w:rPr>
        <w:t>沿える教育機関だからこそ</w:t>
      </w:r>
      <w:r w:rsidR="00233642">
        <w:rPr>
          <w:rFonts w:hint="eastAsia"/>
        </w:rPr>
        <w:t>、</w:t>
      </w:r>
      <w:r w:rsidR="00BD7472">
        <w:rPr>
          <w:rFonts w:hint="eastAsia"/>
        </w:rPr>
        <w:t>様々な想定を体験させ、</w:t>
      </w:r>
      <w:r w:rsidR="005A1304">
        <w:rPr>
          <w:rFonts w:hint="eastAsia"/>
        </w:rPr>
        <w:t>学生</w:t>
      </w:r>
      <w:r w:rsidR="003A18E2">
        <w:rPr>
          <w:rFonts w:hint="eastAsia"/>
        </w:rPr>
        <w:t>全員</w:t>
      </w:r>
      <w:r w:rsidR="005A1304">
        <w:rPr>
          <w:rFonts w:hint="eastAsia"/>
        </w:rPr>
        <w:t>に</w:t>
      </w:r>
      <w:r w:rsidR="00233642">
        <w:rPr>
          <w:rFonts w:hint="eastAsia"/>
        </w:rPr>
        <w:t>必要な意識</w:t>
      </w:r>
      <w:r w:rsidR="0045629A">
        <w:rPr>
          <w:rFonts w:hint="eastAsia"/>
        </w:rPr>
        <w:t>教育</w:t>
      </w:r>
      <w:r w:rsidR="00233642">
        <w:rPr>
          <w:rFonts w:hint="eastAsia"/>
        </w:rPr>
        <w:t>を行える機会を授業をもって</w:t>
      </w:r>
      <w:r w:rsidR="0045629A">
        <w:rPr>
          <w:rFonts w:hint="eastAsia"/>
        </w:rPr>
        <w:t>ありたいと</w:t>
      </w:r>
      <w:r w:rsidR="00233642">
        <w:rPr>
          <w:rFonts w:hint="eastAsia"/>
        </w:rPr>
        <w:t>考えている。</w:t>
      </w:r>
    </w:p>
    <w:sectPr w:rsidR="007573D0" w:rsidRPr="007573D0" w:rsidSect="009663D8">
      <w:pgSz w:w="11900" w:h="16840"/>
      <w:pgMar w:top="1134" w:right="1134" w:bottom="1134" w:left="1134" w:header="1134" w:footer="1134"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iragino Kaku Gothic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46"/>
    <w:rsid w:val="00054E23"/>
    <w:rsid w:val="00076A43"/>
    <w:rsid w:val="000E4DF9"/>
    <w:rsid w:val="000E5CF1"/>
    <w:rsid w:val="00163DCF"/>
    <w:rsid w:val="00190CD5"/>
    <w:rsid w:val="00232FC9"/>
    <w:rsid w:val="00233642"/>
    <w:rsid w:val="002369AC"/>
    <w:rsid w:val="00250085"/>
    <w:rsid w:val="00271DF1"/>
    <w:rsid w:val="00281511"/>
    <w:rsid w:val="002937B9"/>
    <w:rsid w:val="002F4ABA"/>
    <w:rsid w:val="00301B04"/>
    <w:rsid w:val="00323CA0"/>
    <w:rsid w:val="00332329"/>
    <w:rsid w:val="00371B72"/>
    <w:rsid w:val="003A0652"/>
    <w:rsid w:val="003A18E2"/>
    <w:rsid w:val="003A5019"/>
    <w:rsid w:val="003D417D"/>
    <w:rsid w:val="003E5386"/>
    <w:rsid w:val="00435620"/>
    <w:rsid w:val="0045629A"/>
    <w:rsid w:val="004A5F27"/>
    <w:rsid w:val="00512223"/>
    <w:rsid w:val="005149B5"/>
    <w:rsid w:val="005A1304"/>
    <w:rsid w:val="005B477C"/>
    <w:rsid w:val="005B4C95"/>
    <w:rsid w:val="005C57A6"/>
    <w:rsid w:val="005E18F1"/>
    <w:rsid w:val="00616B6E"/>
    <w:rsid w:val="00631C0C"/>
    <w:rsid w:val="00664872"/>
    <w:rsid w:val="006924BC"/>
    <w:rsid w:val="006A5C1E"/>
    <w:rsid w:val="006D36FF"/>
    <w:rsid w:val="006F2D8A"/>
    <w:rsid w:val="006F5302"/>
    <w:rsid w:val="0074534A"/>
    <w:rsid w:val="007573D0"/>
    <w:rsid w:val="0076473E"/>
    <w:rsid w:val="00794DA6"/>
    <w:rsid w:val="007B0BA9"/>
    <w:rsid w:val="007C3204"/>
    <w:rsid w:val="007E7844"/>
    <w:rsid w:val="00813575"/>
    <w:rsid w:val="00833D8E"/>
    <w:rsid w:val="008414E2"/>
    <w:rsid w:val="00851C85"/>
    <w:rsid w:val="00896112"/>
    <w:rsid w:val="008A2227"/>
    <w:rsid w:val="008A42A8"/>
    <w:rsid w:val="008E53E0"/>
    <w:rsid w:val="009156CD"/>
    <w:rsid w:val="009602EA"/>
    <w:rsid w:val="00960709"/>
    <w:rsid w:val="009663D8"/>
    <w:rsid w:val="00993843"/>
    <w:rsid w:val="009C0A89"/>
    <w:rsid w:val="00A52176"/>
    <w:rsid w:val="00AA2FA1"/>
    <w:rsid w:val="00AB6D8D"/>
    <w:rsid w:val="00AC4DC1"/>
    <w:rsid w:val="00AD28D8"/>
    <w:rsid w:val="00B2739C"/>
    <w:rsid w:val="00B337E4"/>
    <w:rsid w:val="00B61E31"/>
    <w:rsid w:val="00B92A9C"/>
    <w:rsid w:val="00BA6546"/>
    <w:rsid w:val="00BD7472"/>
    <w:rsid w:val="00C07789"/>
    <w:rsid w:val="00C33A81"/>
    <w:rsid w:val="00C61A4D"/>
    <w:rsid w:val="00C65D64"/>
    <w:rsid w:val="00CB2483"/>
    <w:rsid w:val="00D17AD1"/>
    <w:rsid w:val="00DA13CD"/>
    <w:rsid w:val="00DF1C2E"/>
    <w:rsid w:val="00E73D00"/>
    <w:rsid w:val="00EB2F09"/>
    <w:rsid w:val="00F007D7"/>
    <w:rsid w:val="00F25114"/>
    <w:rsid w:val="00F410DF"/>
    <w:rsid w:val="00F6655A"/>
    <w:rsid w:val="00F80319"/>
    <w:rsid w:val="00FB4CE6"/>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DB4A2D"/>
  <w15:chartTrackingRefBased/>
  <w15:docId w15:val="{5AFEF13F-49E8-2B4B-8237-391FC36A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美佳</dc:creator>
  <cp:keywords/>
  <dc:description/>
  <cp:lastModifiedBy>木村 美佳</cp:lastModifiedBy>
  <cp:revision>13</cp:revision>
  <dcterms:created xsi:type="dcterms:W3CDTF">2020-01-01T04:56:00Z</dcterms:created>
  <dcterms:modified xsi:type="dcterms:W3CDTF">2020-01-04T08:26:00Z</dcterms:modified>
</cp:coreProperties>
</file>