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345" w:rsidRPr="00102947" w:rsidRDefault="00676345" w:rsidP="00676345">
      <w:pPr>
        <w:widowControl/>
        <w:spacing w:line="320" w:lineRule="exact"/>
        <w:jc w:val="center"/>
        <w:rPr>
          <w:rFonts w:asciiTheme="minorHAnsi" w:eastAsiaTheme="minorHAnsi" w:hAnsiTheme="minorHAnsi"/>
          <w:szCs w:val="21"/>
          <w:lang w:eastAsia="zh-TW"/>
        </w:rPr>
      </w:pPr>
      <w:bookmarkStart w:id="0" w:name="_Hlk22576668"/>
      <w:r w:rsidRPr="00102947">
        <w:rPr>
          <w:rFonts w:asciiTheme="minorHAnsi" w:eastAsiaTheme="minorHAnsi" w:hAnsiTheme="minorHAnsi" w:hint="eastAsia"/>
          <w:szCs w:val="21"/>
          <w:lang w:eastAsia="ja-JP"/>
        </w:rPr>
        <w:t>『善の研究』</w:t>
      </w:r>
      <w:r w:rsidRPr="00102947">
        <w:rPr>
          <w:rFonts w:asciiTheme="minorHAnsi" w:eastAsiaTheme="minorHAnsi" w:hAnsiTheme="minorHAnsi" w:cs="ＭＳ 明朝" w:hint="eastAsia"/>
          <w:szCs w:val="21"/>
          <w:lang w:eastAsia="ja-JP"/>
        </w:rPr>
        <w:t>における純粋経験の究極相</w:t>
      </w:r>
      <w:r w:rsidR="00D57AF2" w:rsidRPr="00102947">
        <w:rPr>
          <w:rFonts w:asciiTheme="minorHAnsi" w:eastAsiaTheme="minorHAnsi" w:hAnsiTheme="minorHAnsi" w:cs="ＭＳ 明朝" w:hint="eastAsia"/>
          <w:szCs w:val="21"/>
          <w:lang w:eastAsia="ja-JP"/>
        </w:rPr>
        <w:t>――</w:t>
      </w:r>
      <w:r w:rsidRPr="00102947">
        <w:rPr>
          <w:rFonts w:asciiTheme="minorHAnsi" w:eastAsiaTheme="minorHAnsi" w:hAnsiTheme="minorHAnsi" w:cs="ＭＳ 明朝" w:hint="eastAsia"/>
          <w:szCs w:val="21"/>
          <w:lang w:eastAsia="ja-JP"/>
        </w:rPr>
        <w:t>平常性とは何か</w:t>
      </w:r>
      <w:r w:rsidR="004B1EA7">
        <w:rPr>
          <w:rFonts w:asciiTheme="minorHAnsi" w:eastAsiaTheme="minorHAnsi" w:hAnsiTheme="minorHAnsi" w:cs="ＭＳ 明朝" w:hint="eastAsia"/>
          <w:szCs w:val="21"/>
          <w:lang w:eastAsia="ja-JP"/>
        </w:rPr>
        <w:t>――</w:t>
      </w:r>
    </w:p>
    <w:bookmarkEnd w:id="0"/>
    <w:p w:rsidR="00B66410" w:rsidRPr="00102947" w:rsidRDefault="00676345" w:rsidP="00676345">
      <w:pPr>
        <w:jc w:val="right"/>
        <w:rPr>
          <w:rFonts w:asciiTheme="minorHAnsi" w:eastAsiaTheme="minorHAnsi" w:hAnsiTheme="minorHAnsi"/>
          <w:szCs w:val="21"/>
          <w:lang w:eastAsia="ja-JP"/>
        </w:rPr>
      </w:pPr>
      <w:r w:rsidRPr="00102947">
        <w:rPr>
          <w:rFonts w:asciiTheme="minorHAnsi" w:eastAsiaTheme="minorHAnsi" w:hAnsiTheme="minorHAnsi" w:hint="eastAsia"/>
          <w:szCs w:val="21"/>
          <w:lang w:eastAsia="ja-JP"/>
        </w:rPr>
        <w:t>佐野之人（山口大学）</w:t>
      </w:r>
    </w:p>
    <w:p w:rsidR="00676345" w:rsidRPr="00102947" w:rsidRDefault="00676345" w:rsidP="00676345">
      <w:pPr>
        <w:jc w:val="right"/>
        <w:rPr>
          <w:rFonts w:asciiTheme="minorHAnsi" w:eastAsiaTheme="minorHAnsi" w:hAnsiTheme="minorHAnsi"/>
          <w:szCs w:val="21"/>
        </w:rPr>
      </w:pPr>
    </w:p>
    <w:p w:rsidR="00676345" w:rsidRPr="00AA6547" w:rsidRDefault="00676345" w:rsidP="00676345">
      <w:pPr>
        <w:widowControl/>
        <w:spacing w:line="320" w:lineRule="exact"/>
        <w:jc w:val="left"/>
        <w:rPr>
          <w:rFonts w:asciiTheme="majorHAnsi" w:eastAsiaTheme="majorHAnsi" w:hAnsiTheme="majorHAnsi"/>
          <w:b/>
          <w:szCs w:val="21"/>
          <w:lang w:eastAsia="ja-JP"/>
        </w:rPr>
      </w:pPr>
      <w:r w:rsidRPr="00AA6547">
        <w:rPr>
          <w:rFonts w:asciiTheme="majorHAnsi" w:eastAsiaTheme="majorHAnsi" w:hAnsiTheme="majorHAnsi" w:hint="eastAsia"/>
          <w:b/>
          <w:szCs w:val="21"/>
          <w:lang w:eastAsia="ja-JP"/>
        </w:rPr>
        <w:t>はじめに</w:t>
      </w:r>
    </w:p>
    <w:p w:rsidR="007E50F7" w:rsidRDefault="00DB0425" w:rsidP="007A7491">
      <w:pPr>
        <w:widowControl/>
        <w:spacing w:line="320" w:lineRule="exact"/>
        <w:ind w:firstLineChars="100" w:firstLine="210"/>
        <w:jc w:val="left"/>
        <w:rPr>
          <w:rFonts w:asciiTheme="minorHAnsi" w:eastAsiaTheme="minorHAnsi" w:hAnsiTheme="minorHAnsi"/>
          <w:szCs w:val="21"/>
          <w:lang w:eastAsia="ja-JP"/>
        </w:rPr>
      </w:pPr>
      <w:r>
        <w:rPr>
          <w:rFonts w:asciiTheme="minorHAnsi" w:eastAsiaTheme="minorHAnsi" w:hAnsiTheme="minorHAnsi" w:hint="eastAsia"/>
          <w:szCs w:val="21"/>
          <w:lang w:eastAsia="ja-JP"/>
        </w:rPr>
        <w:t>西田は『善の研究』「版を新にするに当って」において「今日から見れば、この書の立場は意識の立場であり、心理主義的とも考えられるであろう。然非難せられても致方はない。しかしこの書を書いた時代においても、私の考の奥底に潜むものは単にそれだけのものでなかったと思う」（</w:t>
      </w:r>
      <w:r w:rsidRPr="00102947">
        <w:rPr>
          <w:rFonts w:asciiTheme="minorHAnsi" w:eastAsiaTheme="minorHAnsi" w:hAnsiTheme="minorHAnsi" w:hint="eastAsia"/>
          <w:szCs w:val="21"/>
          <w:lang w:eastAsia="ja-JP"/>
        </w:rPr>
        <w:t>西田幾多郎『善の研究』、岩波文庫</w:t>
      </w:r>
      <w:r w:rsidR="004B1EA7">
        <w:rPr>
          <w:rFonts w:asciiTheme="minorHAnsi" w:eastAsiaTheme="minorHAnsi" w:hAnsiTheme="minorHAnsi" w:hint="eastAsia"/>
          <w:szCs w:val="21"/>
          <w:lang w:eastAsia="ja-JP"/>
        </w:rPr>
        <w:t>改</w:t>
      </w:r>
      <w:r w:rsidRPr="00102947">
        <w:rPr>
          <w:rFonts w:asciiTheme="minorHAnsi" w:eastAsiaTheme="minorHAnsi" w:hAnsiTheme="minorHAnsi" w:hint="eastAsia"/>
          <w:szCs w:val="21"/>
          <w:lang w:eastAsia="ja-JP"/>
        </w:rPr>
        <w:t>版</w:t>
      </w:r>
      <w:r w:rsidR="00756EDA">
        <w:rPr>
          <w:rFonts w:asciiTheme="minorHAnsi" w:eastAsiaTheme="minorHAnsi" w:hAnsiTheme="minorHAnsi" w:hint="eastAsia"/>
          <w:szCs w:val="21"/>
          <w:lang w:eastAsia="ja-JP"/>
        </w:rPr>
        <w:t>第一刷</w:t>
      </w:r>
      <w:r w:rsidRPr="00102947">
        <w:rPr>
          <w:rFonts w:asciiTheme="minorHAnsi" w:eastAsiaTheme="minorHAnsi" w:hAnsiTheme="minorHAnsi" w:hint="eastAsia"/>
          <w:szCs w:val="21"/>
          <w:lang w:eastAsia="ja-JP"/>
        </w:rPr>
        <w:t>、二〇</w:t>
      </w:r>
      <w:r w:rsidR="00756EDA">
        <w:rPr>
          <w:rFonts w:asciiTheme="minorHAnsi" w:eastAsiaTheme="minorHAnsi" w:hAnsiTheme="minorHAnsi" w:hint="eastAsia"/>
          <w:szCs w:val="21"/>
          <w:lang w:eastAsia="ja-JP"/>
        </w:rPr>
        <w:t>一</w:t>
      </w:r>
      <w:r w:rsidRPr="00102947">
        <w:rPr>
          <w:rFonts w:asciiTheme="minorHAnsi" w:eastAsiaTheme="minorHAnsi" w:hAnsiTheme="minorHAnsi" w:hint="eastAsia"/>
          <w:szCs w:val="21"/>
          <w:lang w:eastAsia="ja-JP"/>
        </w:rPr>
        <w:t>二年、</w:t>
      </w:r>
      <w:r>
        <w:rPr>
          <w:rFonts w:asciiTheme="minorHAnsi" w:eastAsiaTheme="minorHAnsi" w:hAnsiTheme="minorHAnsi" w:hint="eastAsia"/>
          <w:szCs w:val="21"/>
          <w:lang w:eastAsia="ja-JP"/>
        </w:rPr>
        <w:t>九</w:t>
      </w:r>
      <w:r w:rsidRPr="00102947">
        <w:rPr>
          <w:rFonts w:asciiTheme="minorHAnsi" w:eastAsiaTheme="minorHAnsi" w:hAnsiTheme="minorHAnsi" w:hint="eastAsia"/>
          <w:szCs w:val="21"/>
          <w:lang w:eastAsia="ja-JP"/>
        </w:rPr>
        <w:t>頁。以下</w:t>
      </w:r>
      <w:r w:rsidR="00D95066">
        <w:rPr>
          <w:rFonts w:asciiTheme="minorHAnsi" w:eastAsiaTheme="minorHAnsi" w:hAnsiTheme="minorHAnsi" w:hint="eastAsia"/>
          <w:szCs w:val="21"/>
          <w:lang w:eastAsia="ja-JP"/>
        </w:rPr>
        <w:t>九</w:t>
      </w:r>
      <w:r w:rsidRPr="00102947">
        <w:rPr>
          <w:rFonts w:asciiTheme="minorHAnsi" w:eastAsiaTheme="minorHAnsi" w:hAnsiTheme="minorHAnsi" w:hint="eastAsia"/>
          <w:szCs w:val="21"/>
          <w:lang w:eastAsia="ja-JP"/>
        </w:rPr>
        <w:t>と表示</w:t>
      </w:r>
      <w:r>
        <w:rPr>
          <w:rFonts w:asciiTheme="minorHAnsi" w:eastAsiaTheme="minorHAnsi" w:hAnsiTheme="minorHAnsi" w:hint="eastAsia"/>
          <w:szCs w:val="21"/>
          <w:lang w:eastAsia="ja-JP"/>
        </w:rPr>
        <w:t>）と述べている。</w:t>
      </w:r>
      <w:r w:rsidR="001324D3">
        <w:rPr>
          <w:rFonts w:asciiTheme="minorHAnsi" w:eastAsiaTheme="minorHAnsi" w:hAnsiTheme="minorHAnsi" w:hint="eastAsia"/>
          <w:szCs w:val="21"/>
          <w:lang w:eastAsia="ja-JP"/>
        </w:rPr>
        <w:t>これを読むと</w:t>
      </w:r>
      <w:r w:rsidR="008B2B5B">
        <w:rPr>
          <w:rFonts w:asciiTheme="minorHAnsi" w:eastAsiaTheme="minorHAnsi" w:hAnsiTheme="minorHAnsi" w:hint="eastAsia"/>
          <w:szCs w:val="21"/>
          <w:lang w:eastAsia="ja-JP"/>
        </w:rPr>
        <w:t>西田は『善の研究』を書いた時代においても、否この序文を執筆している昭和</w:t>
      </w:r>
      <w:r w:rsidR="00C14BBF">
        <w:rPr>
          <w:rFonts w:asciiTheme="minorHAnsi" w:eastAsiaTheme="minorHAnsi" w:hAnsiTheme="minorHAnsi" w:hint="eastAsia"/>
          <w:szCs w:val="21"/>
          <w:lang w:eastAsia="ja-JP"/>
        </w:rPr>
        <w:t>一一</w:t>
      </w:r>
      <w:r w:rsidR="008B2B5B">
        <w:rPr>
          <w:rFonts w:asciiTheme="minorHAnsi" w:eastAsiaTheme="minorHAnsi" w:hAnsiTheme="minorHAnsi" w:hint="eastAsia"/>
          <w:szCs w:val="21"/>
          <w:lang w:eastAsia="ja-JP"/>
        </w:rPr>
        <w:t>年においてすら『善の研究』執筆当時の「考の奥底に潜むもの」が何であったかを明確には把握し得ていない。</w:t>
      </w:r>
      <w:r w:rsidR="001324D3">
        <w:rPr>
          <w:rFonts w:asciiTheme="minorHAnsi" w:eastAsiaTheme="minorHAnsi" w:hAnsiTheme="minorHAnsi" w:hint="eastAsia"/>
          <w:szCs w:val="21"/>
          <w:lang w:eastAsia="ja-JP"/>
        </w:rPr>
        <w:t>小論は</w:t>
      </w:r>
      <w:r w:rsidR="007E50F7">
        <w:rPr>
          <w:rFonts w:asciiTheme="minorHAnsi" w:eastAsiaTheme="minorHAnsi" w:hAnsiTheme="minorHAnsi" w:hint="eastAsia"/>
          <w:szCs w:val="21"/>
          <w:lang w:eastAsia="ja-JP"/>
        </w:rPr>
        <w:t>この</w:t>
      </w:r>
      <w:r w:rsidR="001324D3">
        <w:rPr>
          <w:rFonts w:asciiTheme="minorHAnsi" w:eastAsiaTheme="minorHAnsi" w:hAnsiTheme="minorHAnsi" w:hint="eastAsia"/>
          <w:szCs w:val="21"/>
          <w:lang w:eastAsia="ja-JP"/>
        </w:rPr>
        <w:t>「奥底に潜むもの」</w:t>
      </w:r>
      <w:r w:rsidR="007E50F7">
        <w:rPr>
          <w:rFonts w:asciiTheme="minorHAnsi" w:eastAsiaTheme="minorHAnsi" w:hAnsiTheme="minorHAnsi" w:hint="eastAsia"/>
          <w:szCs w:val="21"/>
          <w:lang w:eastAsia="ja-JP"/>
        </w:rPr>
        <w:t>を</w:t>
      </w:r>
      <w:r w:rsidR="001324D3">
        <w:rPr>
          <w:rFonts w:asciiTheme="minorHAnsi" w:eastAsiaTheme="minorHAnsi" w:hAnsiTheme="minorHAnsi" w:hint="eastAsia"/>
          <w:szCs w:val="21"/>
          <w:lang w:eastAsia="ja-JP"/>
        </w:rPr>
        <w:t>明らかにすることを試みる</w:t>
      </w:r>
      <w:r w:rsidR="00C84FD2">
        <w:rPr>
          <w:rFonts w:asciiTheme="minorHAnsi" w:eastAsiaTheme="minorHAnsi" w:hAnsiTheme="minorHAnsi" w:hint="eastAsia"/>
          <w:szCs w:val="21"/>
          <w:lang w:eastAsia="ja-JP"/>
        </w:rPr>
        <w:t>。</w:t>
      </w:r>
      <w:r w:rsidR="0046598D">
        <w:rPr>
          <w:rFonts w:asciiTheme="minorHAnsi" w:eastAsiaTheme="minorHAnsi" w:hAnsiTheme="minorHAnsi" w:hint="eastAsia"/>
          <w:szCs w:val="21"/>
          <w:lang w:eastAsia="ja-JP"/>
        </w:rPr>
        <w:t>『善の研究』は、明確な反省的意識とは別に彼の直観的天才によって成立した書物であり、爾後の展開はその「奥底に潜むもの」の自覚化といっても過言ではない。こうした書物の研究においては西田が実際に考えたことのみに基づく考察では足りない。読みの的確さと深さが要求される</w:t>
      </w:r>
      <w:r w:rsidR="007E50F7">
        <w:rPr>
          <w:rFonts w:asciiTheme="minorHAnsi" w:eastAsiaTheme="minorHAnsi" w:hAnsiTheme="minorHAnsi" w:hint="eastAsia"/>
          <w:szCs w:val="21"/>
          <w:lang w:eastAsia="ja-JP"/>
        </w:rPr>
        <w:t>。</w:t>
      </w:r>
      <w:r w:rsidR="007475B6">
        <w:rPr>
          <w:rFonts w:asciiTheme="minorHAnsi" w:eastAsiaTheme="minorHAnsi" w:hAnsiTheme="minorHAnsi" w:hint="eastAsia"/>
          <w:szCs w:val="21"/>
          <w:lang w:eastAsia="ja-JP"/>
        </w:rPr>
        <w:t>そこで</w:t>
      </w:r>
      <w:r w:rsidR="007E50F7">
        <w:rPr>
          <w:rFonts w:asciiTheme="minorHAnsi" w:eastAsiaTheme="minorHAnsi" w:hAnsiTheme="minorHAnsi" w:hint="eastAsia"/>
          <w:szCs w:val="21"/>
          <w:lang w:eastAsia="ja-JP"/>
        </w:rPr>
        <w:t>小論は西谷啓治の以下の言葉を手掛かりに考察を進め</w:t>
      </w:r>
      <w:r w:rsidR="005155F4">
        <w:rPr>
          <w:rFonts w:asciiTheme="minorHAnsi" w:eastAsiaTheme="minorHAnsi" w:hAnsiTheme="minorHAnsi" w:hint="eastAsia"/>
          <w:szCs w:val="21"/>
          <w:lang w:eastAsia="ja-JP"/>
        </w:rPr>
        <w:t>たい</w:t>
      </w:r>
      <w:r w:rsidR="007E50F7">
        <w:rPr>
          <w:rFonts w:asciiTheme="minorHAnsi" w:eastAsiaTheme="minorHAnsi" w:hAnsiTheme="minorHAnsi" w:hint="eastAsia"/>
          <w:szCs w:val="21"/>
          <w:lang w:eastAsia="ja-JP"/>
        </w:rPr>
        <w:t>。</w:t>
      </w:r>
    </w:p>
    <w:p w:rsidR="00006C83" w:rsidRPr="00102947" w:rsidRDefault="00676345" w:rsidP="007A7491">
      <w:pPr>
        <w:widowControl/>
        <w:spacing w:line="320" w:lineRule="exact"/>
        <w:ind w:firstLineChars="100" w:firstLine="210"/>
        <w:jc w:val="left"/>
        <w:rPr>
          <w:rFonts w:asciiTheme="minorHAnsi" w:eastAsiaTheme="minorHAnsi" w:hAnsiTheme="minorHAnsi"/>
          <w:szCs w:val="21"/>
          <w:lang w:eastAsia="ja-JP"/>
        </w:rPr>
      </w:pPr>
      <w:r w:rsidRPr="00102947">
        <w:rPr>
          <w:rFonts w:asciiTheme="minorHAnsi" w:eastAsiaTheme="minorHAnsi" w:hAnsiTheme="minorHAnsi" w:hint="eastAsia"/>
          <w:szCs w:val="21"/>
          <w:lang w:eastAsia="ja-JP"/>
        </w:rPr>
        <w:t>西谷は「純粋経験」と「普通に経験と</w:t>
      </w:r>
      <w:r w:rsidR="001623C7" w:rsidRPr="00102947">
        <w:rPr>
          <w:rFonts w:asciiTheme="minorHAnsi" w:eastAsiaTheme="minorHAnsi" w:hAnsiTheme="minorHAnsi" w:hint="eastAsia"/>
          <w:szCs w:val="21"/>
          <w:lang w:eastAsia="ja-JP"/>
        </w:rPr>
        <w:t>呼ぶ</w:t>
      </w:r>
      <w:r w:rsidRPr="00102947">
        <w:rPr>
          <w:rFonts w:asciiTheme="minorHAnsi" w:eastAsiaTheme="minorHAnsi" w:hAnsiTheme="minorHAnsi" w:hint="eastAsia"/>
          <w:szCs w:val="21"/>
          <w:lang w:eastAsia="ja-JP"/>
        </w:rPr>
        <w:t>もの」との違いについて「これは純粋経験として、いわゆる経験を脱した立場である。しかも経験の彼方へではなしに此方へ、向うへではなくて手前へ</w:t>
      </w:r>
      <w:r w:rsidR="00C14BBF">
        <w:rPr>
          <w:rFonts w:asciiTheme="minorHAnsi" w:eastAsiaTheme="minorHAnsi" w:hAnsiTheme="minorHAnsi" w:hint="eastAsia"/>
          <w:szCs w:val="21"/>
          <w:lang w:eastAsia="ja-JP"/>
        </w:rPr>
        <w:t>脱した</w:t>
      </w:r>
      <w:r w:rsidRPr="00102947">
        <w:rPr>
          <w:rFonts w:asciiTheme="minorHAnsi" w:eastAsiaTheme="minorHAnsi" w:hAnsiTheme="minorHAnsi" w:hint="eastAsia"/>
          <w:szCs w:val="21"/>
          <w:lang w:eastAsia="ja-JP"/>
        </w:rPr>
        <w:t>立場であり、…超越としてはあくまで平常的な経験の突破であるが、しかもその突破した所が</w:t>
      </w:r>
      <w:r w:rsidR="00C14BBF">
        <w:rPr>
          <w:rFonts w:asciiTheme="minorHAnsi" w:eastAsiaTheme="minorHAnsi" w:hAnsiTheme="minorHAnsi" w:hint="eastAsia"/>
          <w:szCs w:val="21"/>
          <w:lang w:eastAsia="ja-JP"/>
        </w:rPr>
        <w:t>実は</w:t>
      </w:r>
      <w:r w:rsidRPr="00102947">
        <w:rPr>
          <w:rFonts w:asciiTheme="minorHAnsi" w:eastAsiaTheme="minorHAnsi" w:hAnsiTheme="minorHAnsi" w:hint="eastAsia"/>
          <w:szCs w:val="21"/>
          <w:lang w:eastAsia="ja-JP"/>
        </w:rPr>
        <w:t>純粋な姿における経験、平常性に外ならぬというような立場である」</w:t>
      </w:r>
      <w:r w:rsidR="004C74F8" w:rsidRPr="00102947">
        <w:rPr>
          <w:rFonts w:asciiTheme="minorHAnsi" w:eastAsiaTheme="minorHAnsi" w:hAnsiTheme="minorHAnsi" w:hint="eastAsia"/>
          <w:szCs w:val="21"/>
          <w:vertAlign w:val="superscript"/>
          <w:lang w:eastAsia="ja-JP"/>
        </w:rPr>
        <w:t>１</w:t>
      </w:r>
      <w:r w:rsidRPr="00102947">
        <w:rPr>
          <w:rFonts w:asciiTheme="minorHAnsi" w:eastAsiaTheme="minorHAnsi" w:hAnsiTheme="minorHAnsi" w:hint="eastAsia"/>
          <w:szCs w:val="21"/>
          <w:lang w:eastAsia="ja-JP"/>
        </w:rPr>
        <w:t>と述べている。</w:t>
      </w:r>
      <w:r w:rsidR="00E20CBD" w:rsidRPr="00102947">
        <w:rPr>
          <w:rFonts w:asciiTheme="minorHAnsi" w:eastAsiaTheme="minorHAnsi" w:hAnsiTheme="minorHAnsi" w:hint="eastAsia"/>
          <w:szCs w:val="21"/>
          <w:lang w:eastAsia="ja-JP"/>
        </w:rPr>
        <w:t>小論</w:t>
      </w:r>
      <w:r w:rsidRPr="00102947">
        <w:rPr>
          <w:rFonts w:asciiTheme="minorHAnsi" w:eastAsiaTheme="minorHAnsi" w:hAnsiTheme="minorHAnsi" w:hint="eastAsia"/>
          <w:szCs w:val="21"/>
          <w:lang w:eastAsia="ja-JP"/>
        </w:rPr>
        <w:t>では我々の「日常性」の立場から、如何にして「純粋経験」の究極相としての西谷の所謂「平常性」が成立するのか、またその「平常性」とは</w:t>
      </w:r>
      <w:r w:rsidR="00EE1A40" w:rsidRPr="00102947">
        <w:rPr>
          <w:rFonts w:asciiTheme="minorHAnsi" w:eastAsiaTheme="minorHAnsi" w:hAnsiTheme="minorHAnsi" w:hint="eastAsia"/>
          <w:szCs w:val="21"/>
          <w:lang w:eastAsia="ja-JP"/>
        </w:rPr>
        <w:t>如何なる</w:t>
      </w:r>
      <w:r w:rsidRPr="00102947">
        <w:rPr>
          <w:rFonts w:asciiTheme="minorHAnsi" w:eastAsiaTheme="minorHAnsi" w:hAnsiTheme="minorHAnsi" w:hint="eastAsia"/>
          <w:szCs w:val="21"/>
          <w:lang w:eastAsia="ja-JP"/>
        </w:rPr>
        <w:t>ものであるかを明らかに</w:t>
      </w:r>
      <w:r w:rsidR="005155F4">
        <w:rPr>
          <w:rFonts w:asciiTheme="minorHAnsi" w:eastAsiaTheme="minorHAnsi" w:hAnsiTheme="minorHAnsi" w:hint="eastAsia"/>
          <w:szCs w:val="21"/>
          <w:lang w:eastAsia="ja-JP"/>
        </w:rPr>
        <w:t>することを通じて「奥底に潜むもの」を取り出したい</w:t>
      </w:r>
      <w:r w:rsidR="004C74F8" w:rsidRPr="00102947">
        <w:rPr>
          <w:rFonts w:asciiTheme="minorHAnsi" w:eastAsiaTheme="minorHAnsi" w:hAnsiTheme="minorHAnsi" w:hint="eastAsia"/>
          <w:szCs w:val="21"/>
          <w:vertAlign w:val="superscript"/>
          <w:lang w:eastAsia="ja-JP"/>
        </w:rPr>
        <w:t>２</w:t>
      </w:r>
      <w:r w:rsidRPr="00102947">
        <w:rPr>
          <w:rFonts w:asciiTheme="minorHAnsi" w:eastAsiaTheme="minorHAnsi" w:hAnsiTheme="minorHAnsi" w:hint="eastAsia"/>
          <w:szCs w:val="21"/>
          <w:lang w:eastAsia="ja-JP"/>
        </w:rPr>
        <w:t>。</w:t>
      </w:r>
    </w:p>
    <w:p w:rsidR="00F3561D" w:rsidRPr="00102947" w:rsidRDefault="00401161" w:rsidP="00401161">
      <w:pPr>
        <w:widowControl/>
        <w:tabs>
          <w:tab w:val="left" w:pos="5190"/>
        </w:tabs>
        <w:spacing w:line="320" w:lineRule="exact"/>
        <w:jc w:val="left"/>
        <w:rPr>
          <w:rFonts w:asciiTheme="minorHAnsi" w:eastAsiaTheme="minorHAnsi" w:hAnsiTheme="minorHAnsi"/>
          <w:szCs w:val="21"/>
          <w:lang w:eastAsia="ja-JP"/>
        </w:rPr>
      </w:pPr>
      <w:r w:rsidRPr="00102947">
        <w:rPr>
          <w:rFonts w:asciiTheme="minorHAnsi" w:eastAsiaTheme="minorHAnsi" w:hAnsiTheme="minorHAnsi"/>
          <w:szCs w:val="21"/>
          <w:lang w:eastAsia="ja-JP"/>
        </w:rPr>
        <w:tab/>
      </w:r>
    </w:p>
    <w:p w:rsidR="00FE5CB8" w:rsidRPr="00AA6547" w:rsidRDefault="00FE5CB8" w:rsidP="00FE5CB8">
      <w:pPr>
        <w:widowControl/>
        <w:spacing w:line="320" w:lineRule="exact"/>
        <w:jc w:val="left"/>
        <w:rPr>
          <w:rFonts w:asciiTheme="majorHAnsi" w:eastAsiaTheme="majorHAnsi" w:hAnsiTheme="majorHAnsi"/>
          <w:b/>
          <w:szCs w:val="21"/>
          <w:lang w:eastAsia="ja-JP"/>
        </w:rPr>
      </w:pPr>
      <w:r w:rsidRPr="00AA6547">
        <w:rPr>
          <w:rFonts w:asciiTheme="majorHAnsi" w:eastAsiaTheme="majorHAnsi" w:hAnsiTheme="majorHAnsi" w:hint="eastAsia"/>
          <w:b/>
          <w:szCs w:val="21"/>
          <w:lang w:eastAsia="ja-JP"/>
        </w:rPr>
        <w:t xml:space="preserve">第一章　</w:t>
      </w:r>
      <w:r w:rsidR="007820A6" w:rsidRPr="00AA6547">
        <w:rPr>
          <w:rFonts w:asciiTheme="majorHAnsi" w:eastAsiaTheme="majorHAnsi" w:hAnsiTheme="majorHAnsi" w:hint="eastAsia"/>
          <w:b/>
          <w:szCs w:val="21"/>
          <w:lang w:eastAsia="ja-JP"/>
        </w:rPr>
        <w:t>第二編における</w:t>
      </w:r>
      <w:r w:rsidRPr="00AA6547">
        <w:rPr>
          <w:rFonts w:asciiTheme="majorHAnsi" w:eastAsiaTheme="majorHAnsi" w:hAnsiTheme="majorHAnsi" w:hint="eastAsia"/>
          <w:b/>
          <w:szCs w:val="21"/>
          <w:lang w:eastAsia="ja-JP"/>
        </w:rPr>
        <w:t>純粋経験</w:t>
      </w:r>
      <w:r w:rsidR="00E94354" w:rsidRPr="00AA6547">
        <w:rPr>
          <w:rFonts w:asciiTheme="majorHAnsi" w:eastAsiaTheme="majorHAnsi" w:hAnsiTheme="majorHAnsi" w:hint="eastAsia"/>
          <w:b/>
          <w:szCs w:val="21"/>
          <w:lang w:eastAsia="ja-JP"/>
        </w:rPr>
        <w:t>――</w:t>
      </w:r>
      <w:r w:rsidR="004657B7" w:rsidRPr="00AA6547">
        <w:rPr>
          <w:rFonts w:asciiTheme="majorHAnsi" w:eastAsiaTheme="majorHAnsi" w:hAnsiTheme="majorHAnsi" w:hint="eastAsia"/>
          <w:b/>
          <w:szCs w:val="21"/>
          <w:lang w:eastAsia="ja-JP"/>
        </w:rPr>
        <w:t>反省的思惟</w:t>
      </w:r>
      <w:r w:rsidR="00E94354" w:rsidRPr="00AA6547">
        <w:rPr>
          <w:rFonts w:asciiTheme="majorHAnsi" w:eastAsiaTheme="majorHAnsi" w:hAnsiTheme="majorHAnsi" w:hint="eastAsia"/>
          <w:b/>
          <w:szCs w:val="21"/>
          <w:lang w:eastAsia="ja-JP"/>
        </w:rPr>
        <w:t>――</w:t>
      </w:r>
    </w:p>
    <w:p w:rsidR="00E20CBD" w:rsidRPr="00102947" w:rsidRDefault="00676345" w:rsidP="00676345">
      <w:pPr>
        <w:jc w:val="left"/>
        <w:rPr>
          <w:rFonts w:asciiTheme="minorHAnsi" w:eastAsiaTheme="minorHAnsi" w:hAnsiTheme="minorHAnsi"/>
          <w:szCs w:val="21"/>
          <w:lang w:eastAsia="ja-JP"/>
        </w:rPr>
      </w:pPr>
      <w:r w:rsidRPr="00102947">
        <w:rPr>
          <w:rFonts w:asciiTheme="minorHAnsi" w:eastAsiaTheme="minorHAnsi" w:hAnsiTheme="minorHAnsi" w:hint="eastAsia"/>
          <w:szCs w:val="21"/>
          <w:lang w:eastAsia="ja-JP"/>
        </w:rPr>
        <w:t xml:space="preserve">　</w:t>
      </w:r>
      <w:r w:rsidR="00FE5CB8" w:rsidRPr="00102947">
        <w:rPr>
          <w:rFonts w:asciiTheme="minorHAnsi" w:eastAsiaTheme="minorHAnsi" w:hAnsiTheme="minorHAnsi" w:hint="eastAsia"/>
          <w:szCs w:val="21"/>
          <w:lang w:eastAsia="ja-JP"/>
        </w:rPr>
        <w:t>我々は生まれ、生き、死んでいく。それが日常性である。</w:t>
      </w:r>
      <w:r w:rsidR="00DF7A04" w:rsidRPr="00102947">
        <w:rPr>
          <w:rFonts w:asciiTheme="minorHAnsi" w:eastAsiaTheme="minorHAnsi" w:hAnsiTheme="minorHAnsi" w:hint="eastAsia"/>
          <w:szCs w:val="21"/>
          <w:lang w:eastAsia="ja-JP"/>
        </w:rPr>
        <w:t>我々は</w:t>
      </w:r>
      <w:r w:rsidR="00FB09F3" w:rsidRPr="00102947">
        <w:rPr>
          <w:rFonts w:asciiTheme="minorHAnsi" w:eastAsiaTheme="minorHAnsi" w:hAnsiTheme="minorHAnsi" w:hint="eastAsia"/>
          <w:szCs w:val="21"/>
          <w:lang w:eastAsia="ja-JP"/>
        </w:rPr>
        <w:t>常に</w:t>
      </w:r>
      <w:r w:rsidR="00DF7A04" w:rsidRPr="00102947">
        <w:rPr>
          <w:rFonts w:asciiTheme="minorHAnsi" w:eastAsiaTheme="minorHAnsi" w:hAnsiTheme="minorHAnsi" w:hint="eastAsia"/>
          <w:szCs w:val="21"/>
          <w:lang w:eastAsia="ja-JP"/>
        </w:rPr>
        <w:t>こうした日常性の内に没入している。この</w:t>
      </w:r>
      <w:r w:rsidR="00FE5CB8" w:rsidRPr="00102947">
        <w:rPr>
          <w:rFonts w:asciiTheme="minorHAnsi" w:eastAsiaTheme="minorHAnsi" w:hAnsiTheme="minorHAnsi" w:hint="eastAsia"/>
          <w:szCs w:val="21"/>
          <w:lang w:eastAsia="ja-JP"/>
        </w:rPr>
        <w:t>日常性は反省に</w:t>
      </w:r>
      <w:r w:rsidR="005F605D" w:rsidRPr="00102947">
        <w:rPr>
          <w:rFonts w:asciiTheme="minorHAnsi" w:eastAsiaTheme="minorHAnsi" w:hAnsiTheme="minorHAnsi" w:hint="eastAsia"/>
          <w:szCs w:val="21"/>
          <w:lang w:eastAsia="ja-JP"/>
        </w:rPr>
        <w:t>齎され</w:t>
      </w:r>
      <w:r w:rsidR="00FE5CB8" w:rsidRPr="00102947">
        <w:rPr>
          <w:rFonts w:asciiTheme="minorHAnsi" w:eastAsiaTheme="minorHAnsi" w:hAnsiTheme="minorHAnsi" w:hint="eastAsia"/>
          <w:szCs w:val="21"/>
          <w:lang w:eastAsia="ja-JP"/>
        </w:rPr>
        <w:t>なければ我々に</w:t>
      </w:r>
      <w:r w:rsidR="00530A23" w:rsidRPr="00102947">
        <w:rPr>
          <w:rFonts w:asciiTheme="minorHAnsi" w:eastAsiaTheme="minorHAnsi" w:hAnsiTheme="minorHAnsi" w:hint="eastAsia"/>
          <w:szCs w:val="21"/>
          <w:lang w:eastAsia="ja-JP"/>
        </w:rPr>
        <w:t>顕</w:t>
      </w:r>
      <w:r w:rsidR="00FE5CB8" w:rsidRPr="00102947">
        <w:rPr>
          <w:rFonts w:asciiTheme="minorHAnsi" w:eastAsiaTheme="minorHAnsi" w:hAnsiTheme="minorHAnsi" w:hint="eastAsia"/>
          <w:szCs w:val="21"/>
          <w:lang w:eastAsia="ja-JP"/>
        </w:rPr>
        <w:t>になることはない。</w:t>
      </w:r>
      <w:r w:rsidR="00B469E2" w:rsidRPr="00102947">
        <w:rPr>
          <w:rFonts w:asciiTheme="minorHAnsi" w:eastAsiaTheme="minorHAnsi" w:hAnsiTheme="minorHAnsi" w:hint="eastAsia"/>
          <w:szCs w:val="21"/>
          <w:lang w:eastAsia="ja-JP"/>
        </w:rPr>
        <w:t>我々に顕になったものは常に反省に</w:t>
      </w:r>
      <w:r w:rsidR="005F605D" w:rsidRPr="00102947">
        <w:rPr>
          <w:rFonts w:asciiTheme="minorHAnsi" w:eastAsiaTheme="minorHAnsi" w:hAnsiTheme="minorHAnsi" w:hint="eastAsia"/>
          <w:szCs w:val="21"/>
          <w:lang w:eastAsia="ja-JP"/>
        </w:rPr>
        <w:t>齎され</w:t>
      </w:r>
      <w:r w:rsidR="00B469E2" w:rsidRPr="00102947">
        <w:rPr>
          <w:rFonts w:asciiTheme="minorHAnsi" w:eastAsiaTheme="minorHAnsi" w:hAnsiTheme="minorHAnsi" w:hint="eastAsia"/>
          <w:szCs w:val="21"/>
          <w:lang w:eastAsia="ja-JP"/>
        </w:rPr>
        <w:t>たものである。</w:t>
      </w:r>
      <w:r w:rsidR="00530A23" w:rsidRPr="00102947">
        <w:rPr>
          <w:rFonts w:asciiTheme="minorHAnsi" w:eastAsiaTheme="minorHAnsi" w:hAnsiTheme="minorHAnsi" w:hint="eastAsia"/>
          <w:szCs w:val="21"/>
          <w:lang w:eastAsia="ja-JP"/>
        </w:rPr>
        <w:t>ところが反省に</w:t>
      </w:r>
      <w:r w:rsidR="005F605D" w:rsidRPr="00102947">
        <w:rPr>
          <w:rFonts w:asciiTheme="minorHAnsi" w:eastAsiaTheme="minorHAnsi" w:hAnsiTheme="minorHAnsi" w:hint="eastAsia"/>
          <w:szCs w:val="21"/>
          <w:lang w:eastAsia="ja-JP"/>
        </w:rPr>
        <w:t>齎された</w:t>
      </w:r>
      <w:r w:rsidR="00530A23" w:rsidRPr="00102947">
        <w:rPr>
          <w:rFonts w:asciiTheme="minorHAnsi" w:eastAsiaTheme="minorHAnsi" w:hAnsiTheme="minorHAnsi" w:hint="eastAsia"/>
          <w:szCs w:val="21"/>
          <w:lang w:eastAsia="ja-JP"/>
        </w:rPr>
        <w:t>日常性は日常性そのものではない。それは外から見られた日常性である。</w:t>
      </w:r>
      <w:r w:rsidR="00B469E2" w:rsidRPr="00102947">
        <w:rPr>
          <w:rFonts w:asciiTheme="minorHAnsi" w:eastAsiaTheme="minorHAnsi" w:hAnsiTheme="minorHAnsi" w:hint="eastAsia"/>
          <w:szCs w:val="21"/>
          <w:lang w:eastAsia="ja-JP"/>
        </w:rPr>
        <w:t>この</w:t>
      </w:r>
      <w:r w:rsidR="00530A23" w:rsidRPr="00102947">
        <w:rPr>
          <w:rFonts w:asciiTheme="minorHAnsi" w:eastAsiaTheme="minorHAnsi" w:hAnsiTheme="minorHAnsi" w:hint="eastAsia"/>
          <w:szCs w:val="21"/>
          <w:lang w:eastAsia="ja-JP"/>
        </w:rPr>
        <w:t>反省という枠組みが</w:t>
      </w:r>
      <w:r w:rsidR="00B469E2" w:rsidRPr="00102947">
        <w:rPr>
          <w:rFonts w:asciiTheme="minorHAnsi" w:eastAsiaTheme="minorHAnsi" w:hAnsiTheme="minorHAnsi" w:hint="eastAsia"/>
          <w:szCs w:val="21"/>
          <w:lang w:eastAsia="ja-JP"/>
        </w:rPr>
        <w:t>突如破れ、</w:t>
      </w:r>
      <w:r w:rsidR="00530A23" w:rsidRPr="00102947">
        <w:rPr>
          <w:rFonts w:asciiTheme="minorHAnsi" w:eastAsiaTheme="minorHAnsi" w:hAnsiTheme="minorHAnsi" w:hint="eastAsia"/>
          <w:szCs w:val="21"/>
          <w:lang w:eastAsia="ja-JP"/>
        </w:rPr>
        <w:t>そこに顕になった日常性</w:t>
      </w:r>
      <w:r w:rsidR="00B469E2" w:rsidRPr="00102947">
        <w:rPr>
          <w:rFonts w:asciiTheme="minorHAnsi" w:eastAsiaTheme="minorHAnsi" w:hAnsiTheme="minorHAnsi" w:hint="eastAsia"/>
          <w:szCs w:val="21"/>
          <w:lang w:eastAsia="ja-JP"/>
        </w:rPr>
        <w:t>そのもの</w:t>
      </w:r>
      <w:r w:rsidR="00530A23" w:rsidRPr="00102947">
        <w:rPr>
          <w:rFonts w:asciiTheme="minorHAnsi" w:eastAsiaTheme="minorHAnsi" w:hAnsiTheme="minorHAnsi" w:hint="eastAsia"/>
          <w:szCs w:val="21"/>
          <w:lang w:eastAsia="ja-JP"/>
        </w:rPr>
        <w:t>が平常性である。</w:t>
      </w:r>
      <w:r w:rsidR="00B469E2" w:rsidRPr="00102947">
        <w:rPr>
          <w:rFonts w:asciiTheme="minorHAnsi" w:eastAsiaTheme="minorHAnsi" w:hAnsiTheme="minorHAnsi" w:hint="eastAsia"/>
          <w:szCs w:val="21"/>
          <w:lang w:eastAsia="ja-JP"/>
        </w:rPr>
        <w:t>この平常性は刹那の出来事でありながら</w:t>
      </w:r>
      <w:r w:rsidR="001454F8" w:rsidRPr="00102947">
        <w:rPr>
          <w:rFonts w:asciiTheme="minorHAnsi" w:eastAsiaTheme="minorHAnsi" w:hAnsiTheme="minorHAnsi" w:hint="eastAsia"/>
          <w:szCs w:val="21"/>
          <w:lang w:eastAsia="ja-JP"/>
        </w:rPr>
        <w:t>、我々の気づかぬところで常に届いていた</w:t>
      </w:r>
      <w:r w:rsidR="00B469E2" w:rsidRPr="00102947">
        <w:rPr>
          <w:rFonts w:asciiTheme="minorHAnsi" w:eastAsiaTheme="minorHAnsi" w:hAnsiTheme="minorHAnsi" w:hint="eastAsia"/>
          <w:szCs w:val="21"/>
          <w:lang w:eastAsia="ja-JP"/>
        </w:rPr>
        <w:t>平常の事柄として経験され</w:t>
      </w:r>
      <w:r w:rsidR="001454F8" w:rsidRPr="00102947">
        <w:rPr>
          <w:rFonts w:asciiTheme="minorHAnsi" w:eastAsiaTheme="minorHAnsi" w:hAnsiTheme="minorHAnsi" w:hint="eastAsia"/>
          <w:szCs w:val="21"/>
          <w:lang w:eastAsia="ja-JP"/>
        </w:rPr>
        <w:t>る。</w:t>
      </w:r>
    </w:p>
    <w:p w:rsidR="00530A23" w:rsidRPr="00F95E9F" w:rsidRDefault="00613C83" w:rsidP="00F95E9F">
      <w:pPr>
        <w:ind w:firstLineChars="100" w:firstLine="210"/>
        <w:jc w:val="left"/>
        <w:rPr>
          <w:rFonts w:asciiTheme="minorHAnsi" w:eastAsiaTheme="minorHAnsi" w:hAnsiTheme="minorHAnsi"/>
          <w:szCs w:val="21"/>
          <w:vertAlign w:val="superscript"/>
          <w:lang w:eastAsia="ja-JP"/>
        </w:rPr>
      </w:pPr>
      <w:r w:rsidRPr="00102947">
        <w:rPr>
          <w:rFonts w:asciiTheme="minorHAnsi" w:eastAsiaTheme="minorHAnsi" w:hAnsiTheme="minorHAnsi" w:hint="eastAsia"/>
          <w:szCs w:val="21"/>
          <w:lang w:eastAsia="ja-JP"/>
        </w:rPr>
        <w:t>我々が日常性の内に没頭していること、そのこと自体が顕になることも反省を通してである。ここに</w:t>
      </w:r>
      <w:r w:rsidR="007C657E" w:rsidRPr="00102947">
        <w:rPr>
          <w:rFonts w:asciiTheme="minorHAnsi" w:eastAsiaTheme="minorHAnsi" w:hAnsiTheme="minorHAnsi" w:hint="eastAsia"/>
          <w:szCs w:val="21"/>
          <w:lang w:eastAsia="ja-JP"/>
        </w:rPr>
        <w:t>反省にとって</w:t>
      </w:r>
      <w:r w:rsidRPr="00102947">
        <w:rPr>
          <w:rFonts w:asciiTheme="minorHAnsi" w:eastAsiaTheme="minorHAnsi" w:hAnsiTheme="minorHAnsi" w:hint="eastAsia"/>
          <w:szCs w:val="21"/>
          <w:lang w:eastAsia="ja-JP"/>
        </w:rPr>
        <w:t>反省以前というあり方が顕になる。反省以前は反省にとっては自らがそ</w:t>
      </w:r>
      <w:r w:rsidR="005463AF" w:rsidRPr="00102947">
        <w:rPr>
          <w:rFonts w:asciiTheme="minorHAnsi" w:eastAsiaTheme="minorHAnsi" w:hAnsiTheme="minorHAnsi" w:hint="eastAsia"/>
          <w:szCs w:val="21"/>
          <w:lang w:eastAsia="ja-JP"/>
        </w:rPr>
        <w:t>こから</w:t>
      </w:r>
      <w:r w:rsidRPr="00102947">
        <w:rPr>
          <w:rFonts w:asciiTheme="minorHAnsi" w:eastAsiaTheme="minorHAnsi" w:hAnsiTheme="minorHAnsi" w:hint="eastAsia"/>
          <w:szCs w:val="21"/>
          <w:lang w:eastAsia="ja-JP"/>
        </w:rPr>
        <w:t>成立する</w:t>
      </w:r>
      <w:r w:rsidR="000B40CA">
        <w:rPr>
          <w:rFonts w:asciiTheme="minorHAnsi" w:eastAsiaTheme="minorHAnsi" w:hAnsiTheme="minorHAnsi" w:hint="eastAsia"/>
          <w:szCs w:val="21"/>
          <w:lang w:eastAsia="ja-JP"/>
        </w:rPr>
        <w:t>ところ</w:t>
      </w:r>
      <w:r w:rsidRPr="00102947">
        <w:rPr>
          <w:rFonts w:asciiTheme="minorHAnsi" w:eastAsiaTheme="minorHAnsi" w:hAnsiTheme="minorHAnsi" w:hint="eastAsia"/>
          <w:szCs w:val="21"/>
          <w:lang w:eastAsia="ja-JP"/>
        </w:rPr>
        <w:t>の自らの根柢である。</w:t>
      </w:r>
      <w:r w:rsidR="005463AF" w:rsidRPr="00102947">
        <w:rPr>
          <w:rFonts w:asciiTheme="minorHAnsi" w:eastAsiaTheme="minorHAnsi" w:hAnsiTheme="minorHAnsi" w:hint="eastAsia"/>
          <w:szCs w:val="21"/>
          <w:lang w:eastAsia="ja-JP"/>
        </w:rPr>
        <w:t>しかし反省にとっての根柢は真に反省の根柢ではない。</w:t>
      </w:r>
      <w:r w:rsidR="00D93490" w:rsidRPr="00102947">
        <w:rPr>
          <w:rFonts w:asciiTheme="minorHAnsi" w:eastAsiaTheme="minorHAnsi" w:hAnsiTheme="minorHAnsi" w:hint="eastAsia"/>
          <w:szCs w:val="21"/>
          <w:lang w:eastAsia="ja-JP"/>
        </w:rPr>
        <w:t>反省の根柢は反省が破れるところで自らを反省の根柢として顕す。</w:t>
      </w:r>
      <w:r w:rsidRPr="00102947">
        <w:rPr>
          <w:rFonts w:asciiTheme="minorHAnsi" w:eastAsiaTheme="minorHAnsi" w:hAnsiTheme="minorHAnsi" w:hint="eastAsia"/>
          <w:szCs w:val="21"/>
          <w:lang w:eastAsia="ja-JP"/>
        </w:rPr>
        <w:t>これが「余の思想の根柢である純粋経験」であり、その「性質」を明らかにしたものが第一編「純粋経験」である。</w:t>
      </w:r>
      <w:r w:rsidR="00D12B69" w:rsidRPr="00102947">
        <w:rPr>
          <w:rFonts w:asciiTheme="minorHAnsi" w:eastAsiaTheme="minorHAnsi" w:hAnsiTheme="minorHAnsi" w:hint="eastAsia"/>
          <w:szCs w:val="21"/>
          <w:lang w:eastAsia="ja-JP"/>
        </w:rPr>
        <w:t>それ故「初めて読む人」は第一編を略し、第二編から読み始めなければならない</w:t>
      </w:r>
      <w:r w:rsidR="00D95066" w:rsidRPr="00102947">
        <w:rPr>
          <w:rFonts w:asciiTheme="minorHAnsi" w:eastAsiaTheme="minorHAnsi" w:hAnsiTheme="minorHAnsi" w:hint="eastAsia"/>
          <w:szCs w:val="21"/>
          <w:lang w:eastAsia="ja-JP"/>
        </w:rPr>
        <w:t>（</w:t>
      </w:r>
      <w:r w:rsidR="00D95066">
        <w:rPr>
          <w:rFonts w:asciiTheme="minorHAnsi" w:eastAsiaTheme="minorHAnsi" w:hAnsiTheme="minorHAnsi" w:hint="eastAsia"/>
          <w:szCs w:val="21"/>
          <w:lang w:eastAsia="ja-JP"/>
        </w:rPr>
        <w:t>以上五</w:t>
      </w:r>
      <w:r w:rsidR="00D95066" w:rsidRPr="00102947">
        <w:rPr>
          <w:rFonts w:asciiTheme="minorHAnsi" w:eastAsiaTheme="minorHAnsi" w:hAnsiTheme="minorHAnsi" w:hint="eastAsia"/>
          <w:szCs w:val="21"/>
          <w:lang w:eastAsia="ja-JP"/>
        </w:rPr>
        <w:t>）</w:t>
      </w:r>
      <w:r w:rsidR="00D12B69" w:rsidRPr="00102947">
        <w:rPr>
          <w:rFonts w:asciiTheme="minorHAnsi" w:eastAsiaTheme="minorHAnsi" w:hAnsiTheme="minorHAnsi" w:hint="eastAsia"/>
          <w:szCs w:val="21"/>
          <w:lang w:eastAsia="ja-JP"/>
        </w:rPr>
        <w:t>。</w:t>
      </w:r>
      <w:r w:rsidR="00E304FE" w:rsidRPr="00102947">
        <w:rPr>
          <w:rFonts w:asciiTheme="minorHAnsi" w:eastAsiaTheme="minorHAnsi" w:hAnsiTheme="minorHAnsi" w:hint="eastAsia"/>
          <w:szCs w:val="21"/>
          <w:lang w:eastAsia="ja-JP"/>
        </w:rPr>
        <w:t>本性上先なるものは第一編「純粋経験」であるが、</w:t>
      </w:r>
      <w:r w:rsidR="001B494C" w:rsidRPr="00102947">
        <w:rPr>
          <w:rFonts w:asciiTheme="minorHAnsi" w:eastAsiaTheme="minorHAnsi" w:hAnsiTheme="minorHAnsi" w:hint="eastAsia"/>
          <w:szCs w:val="21"/>
          <w:lang w:eastAsia="ja-JP"/>
        </w:rPr>
        <w:t>我々にと</w:t>
      </w:r>
      <w:r w:rsidR="001B494C" w:rsidRPr="00102947">
        <w:rPr>
          <w:rFonts w:asciiTheme="minorHAnsi" w:eastAsiaTheme="minorHAnsi" w:hAnsiTheme="minorHAnsi" w:hint="eastAsia"/>
          <w:szCs w:val="21"/>
          <w:lang w:eastAsia="ja-JP"/>
        </w:rPr>
        <w:lastRenderedPageBreak/>
        <w:t>って先なるものはあくまで反省である</w:t>
      </w:r>
      <w:r w:rsidR="0012267D">
        <w:rPr>
          <w:rFonts w:asciiTheme="minorHAnsi" w:eastAsiaTheme="minorHAnsi" w:hAnsiTheme="minorHAnsi" w:hint="eastAsia"/>
          <w:szCs w:val="21"/>
          <w:vertAlign w:val="superscript"/>
          <w:lang w:eastAsia="ja-JP"/>
        </w:rPr>
        <w:t>３</w:t>
      </w:r>
      <w:r w:rsidR="001B494C" w:rsidRPr="00102947">
        <w:rPr>
          <w:rFonts w:asciiTheme="minorHAnsi" w:eastAsiaTheme="minorHAnsi" w:hAnsiTheme="minorHAnsi" w:hint="eastAsia"/>
          <w:szCs w:val="21"/>
          <w:lang w:eastAsia="ja-JP"/>
        </w:rPr>
        <w:t>。</w:t>
      </w:r>
    </w:p>
    <w:p w:rsidR="00D12B69" w:rsidRPr="00102947" w:rsidRDefault="00E304FE" w:rsidP="00676345">
      <w:pPr>
        <w:jc w:val="left"/>
        <w:rPr>
          <w:rFonts w:asciiTheme="minorHAnsi" w:eastAsiaTheme="minorHAnsi" w:hAnsiTheme="minorHAnsi"/>
          <w:szCs w:val="21"/>
          <w:lang w:eastAsia="ja-JP"/>
        </w:rPr>
      </w:pPr>
      <w:r w:rsidRPr="00102947">
        <w:rPr>
          <w:rFonts w:asciiTheme="minorHAnsi" w:eastAsiaTheme="minorHAnsi" w:hAnsiTheme="minorHAnsi" w:hint="eastAsia"/>
          <w:szCs w:val="21"/>
          <w:lang w:eastAsia="ja-JP"/>
        </w:rPr>
        <w:t xml:space="preserve">　</w:t>
      </w:r>
      <w:r w:rsidR="00093CDD" w:rsidRPr="00102947">
        <w:rPr>
          <w:rFonts w:asciiTheme="minorHAnsi" w:eastAsiaTheme="minorHAnsi" w:hAnsiTheme="minorHAnsi" w:hint="eastAsia"/>
          <w:szCs w:val="21"/>
          <w:lang w:eastAsia="ja-JP"/>
        </w:rPr>
        <w:t>こうして反省にとって日常性の立場が顕となる。「物心の独立的存在」を先入見としながら</w:t>
      </w:r>
      <w:r w:rsidR="00803255" w:rsidRPr="00102947">
        <w:rPr>
          <w:rFonts w:asciiTheme="minorHAnsi" w:eastAsiaTheme="minorHAnsi" w:hAnsiTheme="minorHAnsi" w:hint="eastAsia"/>
          <w:szCs w:val="21"/>
          <w:lang w:eastAsia="ja-JP"/>
        </w:rPr>
        <w:t>事実そのままに見ているとする「常識」</w:t>
      </w:r>
      <w:r w:rsidR="004B1EA7">
        <w:rPr>
          <w:rFonts w:asciiTheme="minorHAnsi" w:eastAsiaTheme="minorHAnsi" w:hAnsiTheme="minorHAnsi" w:hint="eastAsia"/>
          <w:szCs w:val="21"/>
          <w:lang w:eastAsia="ja-JP"/>
        </w:rPr>
        <w:t>（以上</w:t>
      </w:r>
      <w:r w:rsidR="00D95066">
        <w:rPr>
          <w:rFonts w:asciiTheme="minorHAnsi" w:eastAsiaTheme="minorHAnsi" w:hAnsiTheme="minorHAnsi" w:hint="eastAsia"/>
          <w:szCs w:val="21"/>
          <w:lang w:eastAsia="ja-JP"/>
        </w:rPr>
        <w:t>六五</w:t>
      </w:r>
      <w:r w:rsidR="004B1EA7">
        <w:rPr>
          <w:rFonts w:asciiTheme="minorHAnsi" w:eastAsiaTheme="minorHAnsi" w:hAnsiTheme="minorHAnsi" w:hint="eastAsia"/>
          <w:szCs w:val="21"/>
          <w:lang w:eastAsia="ja-JP"/>
        </w:rPr>
        <w:t>）</w:t>
      </w:r>
      <w:r w:rsidR="00894522" w:rsidRPr="00102947">
        <w:rPr>
          <w:rFonts w:asciiTheme="minorHAnsi" w:eastAsiaTheme="minorHAnsi" w:hAnsiTheme="minorHAnsi" w:hint="eastAsia"/>
          <w:szCs w:val="21"/>
          <w:lang w:eastAsia="ja-JP"/>
        </w:rPr>
        <w:t>、これが日常性の立場である。しかし</w:t>
      </w:r>
      <w:r w:rsidR="002F67F1" w:rsidRPr="00102947">
        <w:rPr>
          <w:rFonts w:asciiTheme="minorHAnsi" w:eastAsiaTheme="minorHAnsi" w:hAnsiTheme="minorHAnsi" w:hint="eastAsia"/>
          <w:szCs w:val="21"/>
          <w:lang w:eastAsia="ja-JP"/>
        </w:rPr>
        <w:t>そ</w:t>
      </w:r>
      <w:r w:rsidR="00C81FAA" w:rsidRPr="00102947">
        <w:rPr>
          <w:rFonts w:asciiTheme="minorHAnsi" w:eastAsiaTheme="minorHAnsi" w:hAnsiTheme="minorHAnsi" w:hint="eastAsia"/>
          <w:szCs w:val="21"/>
          <w:lang w:eastAsia="ja-JP"/>
        </w:rPr>
        <w:t>のこと</w:t>
      </w:r>
      <w:r w:rsidR="002F67F1" w:rsidRPr="00102947">
        <w:rPr>
          <w:rFonts w:asciiTheme="minorHAnsi" w:eastAsiaTheme="minorHAnsi" w:hAnsiTheme="minorHAnsi" w:hint="eastAsia"/>
          <w:szCs w:val="21"/>
          <w:lang w:eastAsia="ja-JP"/>
        </w:rPr>
        <w:t>が顕にな</w:t>
      </w:r>
      <w:r w:rsidR="007C657E" w:rsidRPr="00102947">
        <w:rPr>
          <w:rFonts w:asciiTheme="minorHAnsi" w:eastAsiaTheme="minorHAnsi" w:hAnsiTheme="minorHAnsi" w:hint="eastAsia"/>
          <w:szCs w:val="21"/>
          <w:lang w:eastAsia="ja-JP"/>
        </w:rPr>
        <w:t>った</w:t>
      </w:r>
      <w:r w:rsidR="002F67F1" w:rsidRPr="00102947">
        <w:rPr>
          <w:rFonts w:asciiTheme="minorHAnsi" w:eastAsiaTheme="minorHAnsi" w:hAnsiTheme="minorHAnsi" w:hint="eastAsia"/>
          <w:szCs w:val="21"/>
          <w:lang w:eastAsia="ja-JP"/>
        </w:rPr>
        <w:t>のは、</w:t>
      </w:r>
      <w:r w:rsidR="00803255" w:rsidRPr="00102947">
        <w:rPr>
          <w:rFonts w:asciiTheme="minorHAnsi" w:eastAsiaTheme="minorHAnsi" w:hAnsiTheme="minorHAnsi" w:hint="eastAsia"/>
          <w:szCs w:val="21"/>
          <w:lang w:eastAsia="ja-JP"/>
        </w:rPr>
        <w:t>真摯に「真の実在を理解し、天地</w:t>
      </w:r>
      <w:r w:rsidR="004B1EA7">
        <w:rPr>
          <w:rFonts w:asciiTheme="minorHAnsi" w:eastAsiaTheme="minorHAnsi" w:hAnsiTheme="minorHAnsi" w:hint="eastAsia"/>
          <w:szCs w:val="21"/>
          <w:lang w:eastAsia="ja-JP"/>
        </w:rPr>
        <w:t>人生</w:t>
      </w:r>
      <w:r w:rsidR="00803255" w:rsidRPr="00102947">
        <w:rPr>
          <w:rFonts w:asciiTheme="minorHAnsi" w:eastAsiaTheme="minorHAnsi" w:hAnsiTheme="minorHAnsi" w:hint="eastAsia"/>
          <w:szCs w:val="21"/>
          <w:lang w:eastAsia="ja-JP"/>
        </w:rPr>
        <w:t>の真面目を知ろうと思うた</w:t>
      </w:r>
      <w:r w:rsidR="007C657E" w:rsidRPr="00102947">
        <w:rPr>
          <w:rFonts w:asciiTheme="minorHAnsi" w:eastAsiaTheme="minorHAnsi" w:hAnsiTheme="minorHAnsi" w:hint="eastAsia"/>
          <w:szCs w:val="21"/>
          <w:lang w:eastAsia="ja-JP"/>
        </w:rPr>
        <w:t>」</w:t>
      </w:r>
      <w:r w:rsidR="004B1EA7">
        <w:rPr>
          <w:rFonts w:asciiTheme="minorHAnsi" w:eastAsiaTheme="minorHAnsi" w:hAnsiTheme="minorHAnsi" w:hint="eastAsia"/>
          <w:szCs w:val="21"/>
          <w:lang w:eastAsia="ja-JP"/>
        </w:rPr>
        <w:t>（</w:t>
      </w:r>
      <w:r w:rsidR="00D95066">
        <w:rPr>
          <w:rFonts w:asciiTheme="minorHAnsi" w:eastAsiaTheme="minorHAnsi" w:hAnsiTheme="minorHAnsi" w:hint="eastAsia"/>
          <w:szCs w:val="21"/>
          <w:lang w:eastAsia="ja-JP"/>
        </w:rPr>
        <w:t>六四</w:t>
      </w:r>
      <w:r w:rsidR="004B1EA7">
        <w:rPr>
          <w:rFonts w:asciiTheme="minorHAnsi" w:eastAsiaTheme="minorHAnsi" w:hAnsiTheme="minorHAnsi" w:hint="eastAsia"/>
          <w:szCs w:val="21"/>
          <w:lang w:eastAsia="ja-JP"/>
        </w:rPr>
        <w:t>）</w:t>
      </w:r>
      <w:r w:rsidR="007C657E" w:rsidRPr="00102947">
        <w:rPr>
          <w:rFonts w:asciiTheme="minorHAnsi" w:eastAsiaTheme="minorHAnsi" w:hAnsiTheme="minorHAnsi" w:hint="eastAsia"/>
          <w:szCs w:val="21"/>
          <w:lang w:eastAsia="ja-JP"/>
        </w:rPr>
        <w:t>からである。そうして</w:t>
      </w:r>
      <w:r w:rsidR="00F1119E" w:rsidRPr="00102947">
        <w:rPr>
          <w:rFonts w:asciiTheme="minorHAnsi" w:eastAsiaTheme="minorHAnsi" w:hAnsiTheme="minorHAnsi" w:hint="eastAsia"/>
          <w:szCs w:val="21"/>
          <w:lang w:eastAsia="ja-JP"/>
        </w:rPr>
        <w:t>真の実在を理解する</w:t>
      </w:r>
      <w:r w:rsidR="00894522" w:rsidRPr="00102947">
        <w:rPr>
          <w:rFonts w:asciiTheme="minorHAnsi" w:eastAsiaTheme="minorHAnsi" w:hAnsiTheme="minorHAnsi" w:hint="eastAsia"/>
          <w:szCs w:val="21"/>
          <w:lang w:eastAsia="ja-JP"/>
        </w:rPr>
        <w:t>ためには</w:t>
      </w:r>
      <w:r w:rsidR="007C657E" w:rsidRPr="00102947">
        <w:rPr>
          <w:rFonts w:asciiTheme="minorHAnsi" w:eastAsiaTheme="minorHAnsi" w:hAnsiTheme="minorHAnsi" w:hint="eastAsia"/>
          <w:szCs w:val="21"/>
          <w:lang w:eastAsia="ja-JP"/>
        </w:rPr>
        <w:t>「</w:t>
      </w:r>
      <w:r w:rsidR="00803255" w:rsidRPr="00102947">
        <w:rPr>
          <w:rFonts w:asciiTheme="minorHAnsi" w:eastAsiaTheme="minorHAnsi" w:hAnsiTheme="minorHAnsi" w:hint="eastAsia"/>
          <w:szCs w:val="21"/>
          <w:lang w:eastAsia="ja-JP"/>
        </w:rPr>
        <w:t>疑い</w:t>
      </w:r>
      <w:r w:rsidR="00D95066">
        <w:rPr>
          <w:rFonts w:asciiTheme="minorHAnsi" w:eastAsiaTheme="minorHAnsi" w:hAnsiTheme="minorHAnsi" w:hint="eastAsia"/>
          <w:szCs w:val="21"/>
          <w:lang w:eastAsia="ja-JP"/>
        </w:rPr>
        <w:t>うる</w:t>
      </w:r>
      <w:r w:rsidR="00803255" w:rsidRPr="00102947">
        <w:rPr>
          <w:rFonts w:asciiTheme="minorHAnsi" w:eastAsiaTheme="minorHAnsi" w:hAnsiTheme="minorHAnsi" w:hint="eastAsia"/>
          <w:szCs w:val="21"/>
          <w:lang w:eastAsia="ja-JP"/>
        </w:rPr>
        <w:t>だけ疑って、</w:t>
      </w:r>
      <w:r w:rsidR="00C64F43">
        <w:rPr>
          <w:rFonts w:asciiTheme="minorHAnsi" w:eastAsiaTheme="minorHAnsi" w:hAnsiTheme="minorHAnsi" w:hint="eastAsia"/>
          <w:szCs w:val="21"/>
          <w:lang w:eastAsia="ja-JP"/>
        </w:rPr>
        <w:t>凡て</w:t>
      </w:r>
      <w:r w:rsidR="00803255" w:rsidRPr="00102947">
        <w:rPr>
          <w:rFonts w:asciiTheme="minorHAnsi" w:eastAsiaTheme="minorHAnsi" w:hAnsiTheme="minorHAnsi" w:hint="eastAsia"/>
          <w:szCs w:val="21"/>
          <w:lang w:eastAsia="ja-JP"/>
        </w:rPr>
        <w:t>の人工的仮定を去り、疑うにももはや疑い様のない、直接の知識を本として出立せねばならぬ」</w:t>
      </w:r>
      <w:r w:rsidR="00E64D42" w:rsidRPr="00102947">
        <w:rPr>
          <w:rFonts w:asciiTheme="minorHAnsi" w:eastAsiaTheme="minorHAnsi" w:hAnsiTheme="minorHAnsi" w:hint="eastAsia"/>
          <w:szCs w:val="21"/>
          <w:lang w:eastAsia="ja-JP"/>
        </w:rPr>
        <w:t>（以上</w:t>
      </w:r>
      <w:r w:rsidR="00C64F43">
        <w:rPr>
          <w:rFonts w:asciiTheme="minorHAnsi" w:eastAsiaTheme="minorHAnsi" w:hAnsiTheme="minorHAnsi" w:hint="eastAsia"/>
          <w:szCs w:val="21"/>
          <w:lang w:eastAsia="ja-JP"/>
        </w:rPr>
        <w:t>六四</w:t>
      </w:r>
      <w:r w:rsidR="00E64D42" w:rsidRPr="00102947">
        <w:rPr>
          <w:rFonts w:asciiTheme="minorHAnsi" w:eastAsiaTheme="minorHAnsi" w:hAnsiTheme="minorHAnsi" w:hint="eastAsia"/>
          <w:szCs w:val="21"/>
          <w:lang w:eastAsia="ja-JP"/>
        </w:rPr>
        <w:t>-</w:t>
      </w:r>
      <w:r w:rsidR="00C64F43">
        <w:rPr>
          <w:rFonts w:asciiTheme="minorHAnsi" w:eastAsiaTheme="minorHAnsi" w:hAnsiTheme="minorHAnsi" w:hint="eastAsia"/>
          <w:szCs w:val="21"/>
          <w:lang w:eastAsia="ja-JP"/>
        </w:rPr>
        <w:t>六五</w:t>
      </w:r>
      <w:r w:rsidR="00E64D42" w:rsidRPr="00102947">
        <w:rPr>
          <w:rFonts w:asciiTheme="minorHAnsi" w:eastAsiaTheme="minorHAnsi" w:hAnsiTheme="minorHAnsi" w:hint="eastAsia"/>
          <w:szCs w:val="21"/>
          <w:lang w:eastAsia="ja-JP"/>
        </w:rPr>
        <w:t>）</w:t>
      </w:r>
      <w:r w:rsidR="002F67F1" w:rsidRPr="00102947">
        <w:rPr>
          <w:rFonts w:asciiTheme="minorHAnsi" w:eastAsiaTheme="minorHAnsi" w:hAnsiTheme="minorHAnsi" w:hint="eastAsia"/>
          <w:szCs w:val="21"/>
          <w:lang w:eastAsia="ja-JP"/>
        </w:rPr>
        <w:t>と考える。</w:t>
      </w:r>
      <w:r w:rsidR="00894522" w:rsidRPr="00102947">
        <w:rPr>
          <w:rFonts w:asciiTheme="minorHAnsi" w:eastAsiaTheme="minorHAnsi" w:hAnsiTheme="minorHAnsi" w:hint="eastAsia"/>
          <w:szCs w:val="21"/>
          <w:lang w:eastAsia="ja-JP"/>
        </w:rPr>
        <w:t>こ</w:t>
      </w:r>
      <w:r w:rsidR="002F67F1" w:rsidRPr="00102947">
        <w:rPr>
          <w:rFonts w:asciiTheme="minorHAnsi" w:eastAsiaTheme="minorHAnsi" w:hAnsiTheme="minorHAnsi" w:hint="eastAsia"/>
          <w:szCs w:val="21"/>
          <w:lang w:eastAsia="ja-JP"/>
        </w:rPr>
        <w:t>うして「物心の独立的存在などいうことは我々の思惟の要求に由りて仮定したまでで、いくらも疑えば疑い</w:t>
      </w:r>
      <w:r w:rsidR="00C64F43">
        <w:rPr>
          <w:rFonts w:asciiTheme="minorHAnsi" w:eastAsiaTheme="minorHAnsi" w:hAnsiTheme="minorHAnsi" w:hint="eastAsia"/>
          <w:szCs w:val="21"/>
          <w:lang w:eastAsia="ja-JP"/>
        </w:rPr>
        <w:t>うる</w:t>
      </w:r>
      <w:r w:rsidR="002F67F1" w:rsidRPr="00102947">
        <w:rPr>
          <w:rFonts w:asciiTheme="minorHAnsi" w:eastAsiaTheme="minorHAnsi" w:hAnsiTheme="minorHAnsi" w:hint="eastAsia"/>
          <w:szCs w:val="21"/>
          <w:lang w:eastAsia="ja-JP"/>
        </w:rPr>
        <w:t>余地がある」</w:t>
      </w:r>
      <w:r w:rsidR="00E64D42" w:rsidRPr="00102947">
        <w:rPr>
          <w:rFonts w:asciiTheme="minorHAnsi" w:eastAsiaTheme="minorHAnsi" w:hAnsiTheme="minorHAnsi" w:hint="eastAsia"/>
          <w:szCs w:val="21"/>
          <w:lang w:eastAsia="ja-JP"/>
        </w:rPr>
        <w:t>（</w:t>
      </w:r>
      <w:r w:rsidR="00C64F43">
        <w:rPr>
          <w:rFonts w:asciiTheme="minorHAnsi" w:eastAsiaTheme="minorHAnsi" w:hAnsiTheme="minorHAnsi" w:hint="eastAsia"/>
          <w:szCs w:val="21"/>
          <w:lang w:eastAsia="ja-JP"/>
        </w:rPr>
        <w:t>六五</w:t>
      </w:r>
      <w:r w:rsidR="00E64D42" w:rsidRPr="00102947">
        <w:rPr>
          <w:rFonts w:asciiTheme="minorHAnsi" w:eastAsiaTheme="minorHAnsi" w:hAnsiTheme="minorHAnsi" w:hint="eastAsia"/>
          <w:szCs w:val="21"/>
          <w:lang w:eastAsia="ja-JP"/>
        </w:rPr>
        <w:t>）</w:t>
      </w:r>
      <w:r w:rsidR="002F67F1" w:rsidRPr="00102947">
        <w:rPr>
          <w:rFonts w:asciiTheme="minorHAnsi" w:eastAsiaTheme="minorHAnsi" w:hAnsiTheme="minorHAnsi" w:hint="eastAsia"/>
          <w:szCs w:val="21"/>
          <w:lang w:eastAsia="ja-JP"/>
        </w:rPr>
        <w:t>という懐疑の極致において、</w:t>
      </w:r>
      <w:r w:rsidR="00211D40" w:rsidRPr="00102947">
        <w:rPr>
          <w:rFonts w:asciiTheme="minorHAnsi" w:eastAsiaTheme="minorHAnsi" w:hAnsiTheme="minorHAnsi" w:hint="eastAsia"/>
          <w:szCs w:val="21"/>
          <w:lang w:eastAsia="ja-JP"/>
        </w:rPr>
        <w:t>反省は</w:t>
      </w:r>
      <w:r w:rsidR="00FB1E2B" w:rsidRPr="00102947">
        <w:rPr>
          <w:rFonts w:asciiTheme="minorHAnsi" w:eastAsiaTheme="minorHAnsi" w:hAnsiTheme="minorHAnsi" w:hint="eastAsia"/>
          <w:szCs w:val="21"/>
          <w:lang w:eastAsia="ja-JP"/>
        </w:rPr>
        <w:t>「直接の知識」</w:t>
      </w:r>
      <w:r w:rsidR="00D87463" w:rsidRPr="00102947">
        <w:rPr>
          <w:rFonts w:asciiTheme="minorHAnsi" w:eastAsiaTheme="minorHAnsi" w:hAnsiTheme="minorHAnsi" w:hint="eastAsia"/>
          <w:szCs w:val="21"/>
          <w:lang w:eastAsia="ja-JP"/>
        </w:rPr>
        <w:t>を</w:t>
      </w:r>
      <w:r w:rsidR="002112B5" w:rsidRPr="00102947">
        <w:rPr>
          <w:rFonts w:asciiTheme="minorHAnsi" w:eastAsiaTheme="minorHAnsi" w:hAnsiTheme="minorHAnsi" w:hint="eastAsia"/>
          <w:szCs w:val="21"/>
          <w:lang w:eastAsia="ja-JP"/>
        </w:rPr>
        <w:t>集中状態や</w:t>
      </w:r>
      <w:r w:rsidR="00211D40" w:rsidRPr="00102947">
        <w:rPr>
          <w:rFonts w:asciiTheme="minorHAnsi" w:eastAsiaTheme="minorHAnsi" w:hAnsiTheme="minorHAnsi" w:hint="eastAsia"/>
          <w:szCs w:val="21"/>
          <w:lang w:eastAsia="ja-JP"/>
        </w:rPr>
        <w:t>没入状態といった特殊な意識状態の内に</w:t>
      </w:r>
      <w:r w:rsidR="00D87463" w:rsidRPr="00102947">
        <w:rPr>
          <w:rFonts w:asciiTheme="minorHAnsi" w:eastAsiaTheme="minorHAnsi" w:hAnsiTheme="minorHAnsi" w:hint="eastAsia"/>
          <w:szCs w:val="21"/>
          <w:lang w:eastAsia="ja-JP"/>
        </w:rPr>
        <w:t>見出す</w:t>
      </w:r>
      <w:r w:rsidR="00FB1E2B" w:rsidRPr="00102947">
        <w:rPr>
          <w:rFonts w:asciiTheme="minorHAnsi" w:eastAsiaTheme="minorHAnsi" w:hAnsiTheme="minorHAnsi" w:hint="eastAsia"/>
          <w:szCs w:val="21"/>
          <w:lang w:eastAsia="ja-JP"/>
        </w:rPr>
        <w:t>。</w:t>
      </w:r>
      <w:r w:rsidR="00803255" w:rsidRPr="00102947">
        <w:rPr>
          <w:rFonts w:asciiTheme="minorHAnsi" w:eastAsiaTheme="minorHAnsi" w:hAnsiTheme="minorHAnsi" w:hint="eastAsia"/>
          <w:szCs w:val="21"/>
          <w:lang w:eastAsia="ja-JP"/>
        </w:rPr>
        <w:t>それが</w:t>
      </w:r>
      <w:r w:rsidR="00FB1E2B" w:rsidRPr="00102947">
        <w:rPr>
          <w:rFonts w:asciiTheme="minorHAnsi" w:eastAsiaTheme="minorHAnsi" w:hAnsiTheme="minorHAnsi" w:hint="eastAsia"/>
          <w:szCs w:val="21"/>
          <w:lang w:eastAsia="ja-JP"/>
        </w:rPr>
        <w:t>「</w:t>
      </w:r>
      <w:r w:rsidR="00124464" w:rsidRPr="00102947">
        <w:rPr>
          <w:rFonts w:asciiTheme="minorHAnsi" w:eastAsiaTheme="minorHAnsi" w:hAnsiTheme="minorHAnsi" w:hint="eastAsia"/>
          <w:szCs w:val="21"/>
          <w:lang w:eastAsia="ja-JP"/>
        </w:rPr>
        <w:t>意識現象</w:t>
      </w:r>
      <w:r w:rsidR="00FB1E2B" w:rsidRPr="00102947">
        <w:rPr>
          <w:rFonts w:asciiTheme="minorHAnsi" w:eastAsiaTheme="minorHAnsi" w:hAnsiTheme="minorHAnsi" w:hint="eastAsia"/>
          <w:szCs w:val="21"/>
          <w:lang w:eastAsia="ja-JP"/>
        </w:rPr>
        <w:t>」</w:t>
      </w:r>
      <w:r w:rsidR="00124464" w:rsidRPr="00102947">
        <w:rPr>
          <w:rFonts w:asciiTheme="minorHAnsi" w:eastAsiaTheme="minorHAnsi" w:hAnsiTheme="minorHAnsi" w:hint="eastAsia"/>
          <w:szCs w:val="21"/>
          <w:lang w:eastAsia="ja-JP"/>
        </w:rPr>
        <w:t>という</w:t>
      </w:r>
      <w:r w:rsidR="00FB1E2B" w:rsidRPr="00102947">
        <w:rPr>
          <w:rFonts w:asciiTheme="minorHAnsi" w:eastAsiaTheme="minorHAnsi" w:hAnsiTheme="minorHAnsi" w:hint="eastAsia"/>
          <w:szCs w:val="21"/>
          <w:lang w:eastAsia="ja-JP"/>
        </w:rPr>
        <w:t>「</w:t>
      </w:r>
      <w:r w:rsidR="00124464" w:rsidRPr="00102947">
        <w:rPr>
          <w:rFonts w:asciiTheme="minorHAnsi" w:eastAsiaTheme="minorHAnsi" w:hAnsiTheme="minorHAnsi" w:hint="eastAsia"/>
          <w:szCs w:val="21"/>
          <w:lang w:eastAsia="ja-JP"/>
        </w:rPr>
        <w:t>事実</w:t>
      </w:r>
      <w:r w:rsidR="00FB1E2B" w:rsidRPr="00102947">
        <w:rPr>
          <w:rFonts w:asciiTheme="minorHAnsi" w:eastAsiaTheme="minorHAnsi" w:hAnsiTheme="minorHAnsi" w:hint="eastAsia"/>
          <w:szCs w:val="21"/>
          <w:lang w:eastAsia="ja-JP"/>
        </w:rPr>
        <w:t>」</w:t>
      </w:r>
      <w:r w:rsidR="00124464" w:rsidRPr="00102947">
        <w:rPr>
          <w:rFonts w:asciiTheme="minorHAnsi" w:eastAsiaTheme="minorHAnsi" w:hAnsiTheme="minorHAnsi" w:hint="eastAsia"/>
          <w:szCs w:val="21"/>
          <w:lang w:eastAsia="ja-JP"/>
        </w:rPr>
        <w:t>とそれについての</w:t>
      </w:r>
      <w:r w:rsidR="00FB1E2B" w:rsidRPr="00102947">
        <w:rPr>
          <w:rFonts w:asciiTheme="minorHAnsi" w:eastAsiaTheme="minorHAnsi" w:hAnsiTheme="minorHAnsi" w:hint="eastAsia"/>
          <w:szCs w:val="21"/>
          <w:lang w:eastAsia="ja-JP"/>
        </w:rPr>
        <w:t>「</w:t>
      </w:r>
      <w:r w:rsidR="00124464" w:rsidRPr="00102947">
        <w:rPr>
          <w:rFonts w:asciiTheme="minorHAnsi" w:eastAsiaTheme="minorHAnsi" w:hAnsiTheme="minorHAnsi" w:hint="eastAsia"/>
          <w:szCs w:val="21"/>
          <w:lang w:eastAsia="ja-JP"/>
        </w:rPr>
        <w:t>知</w:t>
      </w:r>
      <w:r w:rsidR="00FB1E2B" w:rsidRPr="00102947">
        <w:rPr>
          <w:rFonts w:asciiTheme="minorHAnsi" w:eastAsiaTheme="minorHAnsi" w:hAnsiTheme="minorHAnsi" w:hint="eastAsia"/>
          <w:szCs w:val="21"/>
          <w:lang w:eastAsia="ja-JP"/>
        </w:rPr>
        <w:t>」</w:t>
      </w:r>
      <w:r w:rsidR="00124464" w:rsidRPr="00102947">
        <w:rPr>
          <w:rFonts w:asciiTheme="minorHAnsi" w:eastAsiaTheme="minorHAnsi" w:hAnsiTheme="minorHAnsi" w:hint="eastAsia"/>
          <w:szCs w:val="21"/>
          <w:lang w:eastAsia="ja-JP"/>
        </w:rPr>
        <w:t>が一つであるという「直接経験」としての「純粋経験」</w:t>
      </w:r>
      <w:r w:rsidR="00FB1E2B" w:rsidRPr="00102947">
        <w:rPr>
          <w:rFonts w:asciiTheme="minorHAnsi" w:eastAsiaTheme="minorHAnsi" w:hAnsiTheme="minorHAnsi" w:hint="eastAsia"/>
          <w:szCs w:val="21"/>
          <w:lang w:eastAsia="ja-JP"/>
        </w:rPr>
        <w:t>である</w:t>
      </w:r>
      <w:r w:rsidR="00124464" w:rsidRPr="00102947">
        <w:rPr>
          <w:rFonts w:asciiTheme="minorHAnsi" w:eastAsiaTheme="minorHAnsi" w:hAnsiTheme="minorHAnsi" w:hint="eastAsia"/>
          <w:szCs w:val="21"/>
          <w:lang w:eastAsia="ja-JP"/>
        </w:rPr>
        <w:t>。</w:t>
      </w:r>
      <w:r w:rsidR="00FB1E2B" w:rsidRPr="00102947">
        <w:rPr>
          <w:rFonts w:asciiTheme="minorHAnsi" w:eastAsiaTheme="minorHAnsi" w:hAnsiTheme="minorHAnsi" w:hint="eastAsia"/>
          <w:szCs w:val="21"/>
          <w:lang w:eastAsia="ja-JP"/>
        </w:rPr>
        <w:t>この「純粋経験」は反省以前であるが、反省がこれを</w:t>
      </w:r>
      <w:r w:rsidR="00D379E8" w:rsidRPr="00102947">
        <w:rPr>
          <w:rFonts w:asciiTheme="minorHAnsi" w:eastAsiaTheme="minorHAnsi" w:hAnsiTheme="minorHAnsi" w:hint="eastAsia"/>
          <w:szCs w:val="21"/>
          <w:lang w:eastAsia="ja-JP"/>
        </w:rPr>
        <w:t>「</w:t>
      </w:r>
      <w:r w:rsidR="00FB1E2B" w:rsidRPr="00102947">
        <w:rPr>
          <w:rFonts w:asciiTheme="minorHAnsi" w:eastAsiaTheme="minorHAnsi" w:hAnsiTheme="minorHAnsi" w:hint="eastAsia"/>
          <w:szCs w:val="21"/>
          <w:lang w:eastAsia="ja-JP"/>
        </w:rPr>
        <w:t>想起</w:t>
      </w:r>
      <w:r w:rsidR="00D379E8" w:rsidRPr="00102947">
        <w:rPr>
          <w:rFonts w:asciiTheme="minorHAnsi" w:eastAsiaTheme="minorHAnsi" w:hAnsiTheme="minorHAnsi" w:hint="eastAsia"/>
          <w:szCs w:val="21"/>
          <w:lang w:eastAsia="ja-JP"/>
        </w:rPr>
        <w:t>」（</w:t>
      </w:r>
      <w:r w:rsidR="00C64F43">
        <w:rPr>
          <w:rFonts w:asciiTheme="minorHAnsi" w:eastAsiaTheme="minorHAnsi" w:hAnsiTheme="minorHAnsi" w:hint="eastAsia"/>
          <w:szCs w:val="21"/>
          <w:lang w:eastAsia="ja-JP"/>
        </w:rPr>
        <w:t>八五</w:t>
      </w:r>
      <w:r w:rsidR="00D379E8" w:rsidRPr="00102947">
        <w:rPr>
          <w:rFonts w:asciiTheme="minorHAnsi" w:eastAsiaTheme="minorHAnsi" w:hAnsiTheme="minorHAnsi" w:hint="eastAsia"/>
          <w:szCs w:val="21"/>
          <w:lang w:eastAsia="ja-JP"/>
        </w:rPr>
        <w:t>）</w:t>
      </w:r>
      <w:r w:rsidR="00FB1E2B" w:rsidRPr="00102947">
        <w:rPr>
          <w:rFonts w:asciiTheme="minorHAnsi" w:eastAsiaTheme="minorHAnsi" w:hAnsiTheme="minorHAnsi" w:hint="eastAsia"/>
          <w:szCs w:val="21"/>
          <w:lang w:eastAsia="ja-JP"/>
        </w:rPr>
        <w:t>することによって見出すという意味で、反省にとっての反省以前であり、反省にとっての根柢であ</w:t>
      </w:r>
      <w:r w:rsidR="00211D40" w:rsidRPr="00102947">
        <w:rPr>
          <w:rFonts w:asciiTheme="minorHAnsi" w:eastAsiaTheme="minorHAnsi" w:hAnsiTheme="minorHAnsi" w:hint="eastAsia"/>
          <w:szCs w:val="21"/>
          <w:lang w:eastAsia="ja-JP"/>
        </w:rPr>
        <w:t>る。</w:t>
      </w:r>
    </w:p>
    <w:p w:rsidR="009C7D60" w:rsidRPr="00102947" w:rsidRDefault="00BE5238" w:rsidP="002829D7">
      <w:pPr>
        <w:jc w:val="left"/>
        <w:rPr>
          <w:rFonts w:asciiTheme="minorHAnsi" w:eastAsiaTheme="minorHAnsi" w:hAnsiTheme="minorHAnsi"/>
          <w:color w:val="FF0000"/>
          <w:szCs w:val="21"/>
          <w:lang w:eastAsia="ja-JP"/>
        </w:rPr>
      </w:pPr>
      <w:r w:rsidRPr="00102947">
        <w:rPr>
          <w:rFonts w:asciiTheme="minorHAnsi" w:eastAsiaTheme="minorHAnsi" w:hAnsiTheme="minorHAnsi" w:hint="eastAsia"/>
          <w:szCs w:val="21"/>
          <w:lang w:eastAsia="ja-JP"/>
        </w:rPr>
        <w:t xml:space="preserve">　</w:t>
      </w:r>
      <w:r w:rsidR="00211D40" w:rsidRPr="00102947">
        <w:rPr>
          <w:rFonts w:asciiTheme="minorHAnsi" w:eastAsiaTheme="minorHAnsi" w:hAnsiTheme="minorHAnsi" w:hint="eastAsia"/>
          <w:szCs w:val="21"/>
          <w:lang w:eastAsia="ja-JP"/>
        </w:rPr>
        <w:t>こうして反省としての読者は第二編において特殊な意識状態としての「純粋経験」を想起しつつ、「意識現象が唯一の実在である」</w:t>
      </w:r>
      <w:r w:rsidR="00D215B7" w:rsidRPr="00102947">
        <w:rPr>
          <w:rFonts w:asciiTheme="minorHAnsi" w:eastAsiaTheme="minorHAnsi" w:hAnsiTheme="minorHAnsi" w:hint="eastAsia"/>
          <w:szCs w:val="21"/>
          <w:lang w:eastAsia="ja-JP"/>
        </w:rPr>
        <w:t>（</w:t>
      </w:r>
      <w:r w:rsidR="00C64F43">
        <w:rPr>
          <w:rFonts w:asciiTheme="minorHAnsi" w:eastAsiaTheme="minorHAnsi" w:hAnsiTheme="minorHAnsi" w:hint="eastAsia"/>
          <w:szCs w:val="21"/>
          <w:lang w:eastAsia="ja-JP"/>
        </w:rPr>
        <w:t>七一</w:t>
      </w:r>
      <w:r w:rsidR="00D215B7" w:rsidRPr="00102947">
        <w:rPr>
          <w:rFonts w:asciiTheme="minorHAnsi" w:eastAsiaTheme="minorHAnsi" w:hAnsiTheme="minorHAnsi" w:hint="eastAsia"/>
          <w:szCs w:val="21"/>
          <w:lang w:eastAsia="ja-JP"/>
        </w:rPr>
        <w:t>）</w:t>
      </w:r>
      <w:r w:rsidR="00211D40" w:rsidRPr="00102947">
        <w:rPr>
          <w:rFonts w:asciiTheme="minorHAnsi" w:eastAsiaTheme="minorHAnsi" w:hAnsiTheme="minorHAnsi" w:hint="eastAsia"/>
          <w:szCs w:val="21"/>
          <w:lang w:eastAsia="ja-JP"/>
        </w:rPr>
        <w:t>ことを理解する。</w:t>
      </w:r>
      <w:r w:rsidR="006C16AB" w:rsidRPr="00102947">
        <w:rPr>
          <w:rFonts w:asciiTheme="minorHAnsi" w:eastAsiaTheme="minorHAnsi" w:hAnsiTheme="minorHAnsi" w:hint="eastAsia"/>
          <w:szCs w:val="21"/>
          <w:lang w:eastAsia="ja-JP"/>
        </w:rPr>
        <w:t>次いで</w:t>
      </w:r>
      <w:r w:rsidR="00223D4F" w:rsidRPr="00102947">
        <w:rPr>
          <w:rFonts w:asciiTheme="minorHAnsi" w:eastAsiaTheme="minorHAnsi" w:hAnsiTheme="minorHAnsi" w:hint="eastAsia"/>
          <w:szCs w:val="21"/>
          <w:lang w:eastAsia="ja-JP"/>
        </w:rPr>
        <w:t>「純粋経験の事実」が「意志」を根本的な形式とした「独立自全の純活動」</w:t>
      </w:r>
      <w:r w:rsidR="00D215B7" w:rsidRPr="00102947">
        <w:rPr>
          <w:rFonts w:asciiTheme="minorHAnsi" w:eastAsiaTheme="minorHAnsi" w:hAnsiTheme="minorHAnsi" w:hint="eastAsia"/>
          <w:szCs w:val="21"/>
          <w:lang w:eastAsia="ja-JP"/>
        </w:rPr>
        <w:t>（</w:t>
      </w:r>
      <w:r w:rsidR="00C64F43">
        <w:rPr>
          <w:rFonts w:asciiTheme="minorHAnsi" w:eastAsiaTheme="minorHAnsi" w:hAnsiTheme="minorHAnsi" w:hint="eastAsia"/>
          <w:szCs w:val="21"/>
          <w:lang w:eastAsia="ja-JP"/>
        </w:rPr>
        <w:t>七九</w:t>
      </w:r>
      <w:r w:rsidR="00D215B7" w:rsidRPr="00102947">
        <w:rPr>
          <w:rFonts w:asciiTheme="minorHAnsi" w:eastAsiaTheme="minorHAnsi" w:hAnsiTheme="minorHAnsi" w:hint="eastAsia"/>
          <w:szCs w:val="21"/>
          <w:lang w:eastAsia="ja-JP"/>
        </w:rPr>
        <w:t>）</w:t>
      </w:r>
      <w:r w:rsidR="00223D4F" w:rsidRPr="00102947">
        <w:rPr>
          <w:rFonts w:asciiTheme="minorHAnsi" w:eastAsiaTheme="minorHAnsi" w:hAnsiTheme="minorHAnsi" w:hint="eastAsia"/>
          <w:szCs w:val="21"/>
          <w:lang w:eastAsia="ja-JP"/>
        </w:rPr>
        <w:t>であることを理解する。</w:t>
      </w:r>
      <w:r w:rsidR="001E442B" w:rsidRPr="00102947">
        <w:rPr>
          <w:rFonts w:asciiTheme="minorHAnsi" w:eastAsiaTheme="minorHAnsi" w:hAnsiTheme="minorHAnsi" w:hint="eastAsia"/>
          <w:szCs w:val="21"/>
          <w:lang w:eastAsia="ja-JP"/>
        </w:rPr>
        <w:t>それは一と多の無限の対立と無限の統一とからなる「一つの者の自家発展」</w:t>
      </w:r>
      <w:r w:rsidR="00D215B7" w:rsidRPr="00102947">
        <w:rPr>
          <w:rFonts w:asciiTheme="minorHAnsi" w:eastAsiaTheme="minorHAnsi" w:hAnsiTheme="minorHAnsi" w:hint="eastAsia"/>
          <w:szCs w:val="21"/>
          <w:lang w:eastAsia="ja-JP"/>
        </w:rPr>
        <w:t>（</w:t>
      </w:r>
      <w:r w:rsidR="00C64F43">
        <w:rPr>
          <w:rFonts w:asciiTheme="minorHAnsi" w:eastAsiaTheme="minorHAnsi" w:hAnsiTheme="minorHAnsi" w:hint="eastAsia"/>
          <w:szCs w:val="21"/>
          <w:lang w:eastAsia="ja-JP"/>
        </w:rPr>
        <w:t>九四</w:t>
      </w:r>
      <w:r w:rsidR="00D215B7" w:rsidRPr="00102947">
        <w:rPr>
          <w:rFonts w:asciiTheme="minorHAnsi" w:eastAsiaTheme="minorHAnsi" w:hAnsiTheme="minorHAnsi" w:hint="eastAsia"/>
          <w:szCs w:val="21"/>
          <w:lang w:eastAsia="ja-JP"/>
        </w:rPr>
        <w:t>）</w:t>
      </w:r>
      <w:r w:rsidR="001E442B" w:rsidRPr="00102947">
        <w:rPr>
          <w:rFonts w:asciiTheme="minorHAnsi" w:eastAsiaTheme="minorHAnsi" w:hAnsiTheme="minorHAnsi" w:hint="eastAsia"/>
          <w:szCs w:val="21"/>
          <w:lang w:eastAsia="ja-JP"/>
        </w:rPr>
        <w:t>であり、無限の活動である。</w:t>
      </w:r>
    </w:p>
    <w:p w:rsidR="00FF7DC2" w:rsidRPr="00102947" w:rsidRDefault="003C6C0F" w:rsidP="00676345">
      <w:pPr>
        <w:jc w:val="left"/>
        <w:rPr>
          <w:rFonts w:asciiTheme="minorHAnsi" w:eastAsiaTheme="minorHAnsi" w:hAnsiTheme="minorHAnsi"/>
          <w:szCs w:val="21"/>
          <w:lang w:eastAsia="ja-JP"/>
        </w:rPr>
      </w:pPr>
      <w:r w:rsidRPr="00102947">
        <w:rPr>
          <w:rFonts w:asciiTheme="minorHAnsi" w:eastAsiaTheme="minorHAnsi" w:hAnsiTheme="minorHAnsi" w:hint="eastAsia"/>
          <w:szCs w:val="21"/>
          <w:lang w:eastAsia="ja-JP"/>
        </w:rPr>
        <w:t xml:space="preserve">　</w:t>
      </w:r>
      <w:r w:rsidR="00666BEF" w:rsidRPr="00102947">
        <w:rPr>
          <w:rFonts w:asciiTheme="minorHAnsi" w:eastAsiaTheme="minorHAnsi" w:hAnsiTheme="minorHAnsi" w:hint="eastAsia"/>
          <w:szCs w:val="21"/>
          <w:lang w:eastAsia="ja-JP"/>
        </w:rPr>
        <w:t>かかる唯一実在を反省することによって種々の対立が生じる。</w:t>
      </w:r>
      <w:r w:rsidR="00370C54" w:rsidRPr="00102947">
        <w:rPr>
          <w:rFonts w:asciiTheme="minorHAnsi" w:eastAsiaTheme="minorHAnsi" w:hAnsiTheme="minorHAnsi" w:hint="eastAsia"/>
          <w:szCs w:val="21"/>
          <w:lang w:eastAsia="ja-JP"/>
        </w:rPr>
        <w:t>それは</w:t>
      </w:r>
      <w:r w:rsidR="00494BA7" w:rsidRPr="00102947">
        <w:rPr>
          <w:rFonts w:asciiTheme="minorHAnsi" w:eastAsiaTheme="minorHAnsi" w:hAnsiTheme="minorHAnsi" w:hint="eastAsia"/>
          <w:szCs w:val="21"/>
          <w:lang w:eastAsia="ja-JP"/>
        </w:rPr>
        <w:t>「同一実在を見る見方の相違」</w:t>
      </w:r>
      <w:r w:rsidR="00D215B7" w:rsidRPr="00102947">
        <w:rPr>
          <w:rFonts w:asciiTheme="minorHAnsi" w:eastAsiaTheme="minorHAnsi" w:hAnsiTheme="minorHAnsi" w:hint="eastAsia"/>
          <w:szCs w:val="21"/>
          <w:lang w:eastAsia="ja-JP"/>
        </w:rPr>
        <w:t>（</w:t>
      </w:r>
      <w:r w:rsidR="00C64F43">
        <w:rPr>
          <w:rFonts w:asciiTheme="minorHAnsi" w:eastAsiaTheme="minorHAnsi" w:hAnsiTheme="minorHAnsi" w:hint="eastAsia"/>
          <w:szCs w:val="21"/>
          <w:lang w:eastAsia="ja-JP"/>
        </w:rPr>
        <w:t>一二八</w:t>
      </w:r>
      <w:r w:rsidR="00D215B7" w:rsidRPr="00102947">
        <w:rPr>
          <w:rFonts w:asciiTheme="minorHAnsi" w:eastAsiaTheme="minorHAnsi" w:hAnsiTheme="minorHAnsi" w:hint="eastAsia"/>
          <w:szCs w:val="21"/>
          <w:lang w:eastAsia="ja-JP"/>
        </w:rPr>
        <w:t>）</w:t>
      </w:r>
      <w:r w:rsidR="00494BA7" w:rsidRPr="00102947">
        <w:rPr>
          <w:rFonts w:asciiTheme="minorHAnsi" w:eastAsiaTheme="minorHAnsi" w:hAnsiTheme="minorHAnsi" w:hint="eastAsia"/>
          <w:szCs w:val="21"/>
          <w:lang w:eastAsia="ja-JP"/>
        </w:rPr>
        <w:t>として種々の形を呈</w:t>
      </w:r>
      <w:r w:rsidR="000B40CA">
        <w:rPr>
          <w:rFonts w:asciiTheme="minorHAnsi" w:eastAsiaTheme="minorHAnsi" w:hAnsiTheme="minorHAnsi" w:hint="eastAsia"/>
          <w:szCs w:val="21"/>
          <w:lang w:eastAsia="ja-JP"/>
        </w:rPr>
        <w:t>し、</w:t>
      </w:r>
      <w:r w:rsidR="00370C54" w:rsidRPr="00102947">
        <w:rPr>
          <w:rFonts w:asciiTheme="minorHAnsi" w:eastAsiaTheme="minorHAnsi" w:hAnsiTheme="minorHAnsi" w:hint="eastAsia"/>
          <w:szCs w:val="21"/>
          <w:lang w:eastAsia="ja-JP"/>
        </w:rPr>
        <w:t>それに</w:t>
      </w:r>
      <w:r w:rsidR="00494BA7" w:rsidRPr="00102947">
        <w:rPr>
          <w:rFonts w:asciiTheme="minorHAnsi" w:eastAsiaTheme="minorHAnsi" w:hAnsiTheme="minorHAnsi" w:hint="eastAsia"/>
          <w:szCs w:val="21"/>
          <w:lang w:eastAsia="ja-JP"/>
        </w:rPr>
        <w:t>よって唯一実在が自然、精神</w:t>
      </w:r>
      <w:r w:rsidR="00370C54" w:rsidRPr="00102947">
        <w:rPr>
          <w:rFonts w:asciiTheme="minorHAnsi" w:eastAsiaTheme="minorHAnsi" w:hAnsiTheme="minorHAnsi" w:hint="eastAsia"/>
          <w:szCs w:val="21"/>
          <w:lang w:eastAsia="ja-JP"/>
        </w:rPr>
        <w:t>、</w:t>
      </w:r>
      <w:r w:rsidR="00882139" w:rsidRPr="00102947">
        <w:rPr>
          <w:rFonts w:asciiTheme="minorHAnsi" w:eastAsiaTheme="minorHAnsi" w:hAnsiTheme="minorHAnsi" w:hint="eastAsia"/>
          <w:szCs w:val="21"/>
          <w:lang w:eastAsia="ja-JP"/>
        </w:rPr>
        <w:t>さらに</w:t>
      </w:r>
      <w:r w:rsidR="00494BA7" w:rsidRPr="00102947">
        <w:rPr>
          <w:rFonts w:asciiTheme="minorHAnsi" w:eastAsiaTheme="minorHAnsi" w:hAnsiTheme="minorHAnsi" w:hint="eastAsia"/>
          <w:szCs w:val="21"/>
          <w:lang w:eastAsia="ja-JP"/>
        </w:rPr>
        <w:t>両者の統一として宇宙（実在）とその根柢としての神</w:t>
      </w:r>
      <w:r w:rsidR="00FF7DC2" w:rsidRPr="00102947">
        <w:rPr>
          <w:rFonts w:asciiTheme="minorHAnsi" w:eastAsiaTheme="minorHAnsi" w:hAnsiTheme="minorHAnsi" w:hint="eastAsia"/>
          <w:szCs w:val="21"/>
          <w:lang w:eastAsia="ja-JP"/>
        </w:rPr>
        <w:t>にまで分化</w:t>
      </w:r>
      <w:r w:rsidR="0027572B" w:rsidRPr="00102947">
        <w:rPr>
          <w:rFonts w:asciiTheme="minorHAnsi" w:eastAsiaTheme="minorHAnsi" w:hAnsiTheme="minorHAnsi" w:hint="eastAsia"/>
          <w:szCs w:val="21"/>
          <w:lang w:eastAsia="ja-JP"/>
        </w:rPr>
        <w:t>発展</w:t>
      </w:r>
      <w:r w:rsidR="00FF7DC2" w:rsidRPr="00102947">
        <w:rPr>
          <w:rFonts w:asciiTheme="minorHAnsi" w:eastAsiaTheme="minorHAnsi" w:hAnsiTheme="minorHAnsi" w:hint="eastAsia"/>
          <w:szCs w:val="21"/>
          <w:lang w:eastAsia="ja-JP"/>
        </w:rPr>
        <w:t>する。</w:t>
      </w:r>
    </w:p>
    <w:p w:rsidR="006D1D45" w:rsidRPr="00102947" w:rsidRDefault="006D1D45" w:rsidP="00676345">
      <w:pPr>
        <w:jc w:val="left"/>
        <w:rPr>
          <w:rFonts w:asciiTheme="minorHAnsi" w:eastAsiaTheme="minorHAnsi" w:hAnsiTheme="minorHAnsi"/>
          <w:szCs w:val="21"/>
          <w:lang w:eastAsia="ja-JP"/>
        </w:rPr>
      </w:pPr>
      <w:r w:rsidRPr="00102947">
        <w:rPr>
          <w:rFonts w:asciiTheme="minorHAnsi" w:eastAsiaTheme="minorHAnsi" w:hAnsiTheme="minorHAnsi" w:hint="eastAsia"/>
          <w:szCs w:val="21"/>
          <w:lang w:eastAsia="ja-JP"/>
        </w:rPr>
        <w:t xml:space="preserve">　</w:t>
      </w:r>
      <w:r w:rsidR="00FF7DC2" w:rsidRPr="00102947">
        <w:rPr>
          <w:rFonts w:asciiTheme="minorHAnsi" w:eastAsiaTheme="minorHAnsi" w:hAnsiTheme="minorHAnsi" w:hint="eastAsia"/>
          <w:szCs w:val="21"/>
          <w:lang w:eastAsia="ja-JP"/>
        </w:rPr>
        <w:t>こうして</w:t>
      </w:r>
      <w:r w:rsidR="001E0891" w:rsidRPr="00102947">
        <w:rPr>
          <w:rFonts w:asciiTheme="minorHAnsi" w:eastAsiaTheme="minorHAnsi" w:hAnsiTheme="minorHAnsi" w:hint="eastAsia"/>
          <w:szCs w:val="21"/>
          <w:lang w:eastAsia="ja-JP"/>
        </w:rPr>
        <w:t>第二編における「純粋経験」は</w:t>
      </w:r>
      <w:r w:rsidR="008F2B2A" w:rsidRPr="00102947">
        <w:rPr>
          <w:rFonts w:asciiTheme="minorHAnsi" w:eastAsiaTheme="minorHAnsi" w:hAnsiTheme="minorHAnsi" w:hint="eastAsia"/>
          <w:szCs w:val="21"/>
          <w:lang w:eastAsia="ja-JP"/>
        </w:rPr>
        <w:t>「唯一実在」</w:t>
      </w:r>
      <w:r w:rsidR="00234309" w:rsidRPr="00102947">
        <w:rPr>
          <w:rFonts w:asciiTheme="minorHAnsi" w:eastAsiaTheme="minorHAnsi" w:hAnsiTheme="minorHAnsi" w:hint="eastAsia"/>
          <w:szCs w:val="21"/>
          <w:lang w:eastAsia="ja-JP"/>
        </w:rPr>
        <w:t>の「</w:t>
      </w:r>
      <w:r w:rsidR="008215FB" w:rsidRPr="00102947">
        <w:rPr>
          <w:rFonts w:asciiTheme="minorHAnsi" w:eastAsiaTheme="minorHAnsi" w:hAnsiTheme="minorHAnsi" w:hint="eastAsia"/>
          <w:szCs w:val="21"/>
          <w:lang w:eastAsia="ja-JP"/>
        </w:rPr>
        <w:t>独立自全の純活動</w:t>
      </w:r>
      <w:r w:rsidR="00234309" w:rsidRPr="00102947">
        <w:rPr>
          <w:rFonts w:asciiTheme="minorHAnsi" w:eastAsiaTheme="minorHAnsi" w:hAnsiTheme="minorHAnsi" w:hint="eastAsia"/>
          <w:szCs w:val="21"/>
          <w:lang w:eastAsia="ja-JP"/>
        </w:rPr>
        <w:t>」</w:t>
      </w:r>
      <w:r w:rsidR="008F2B2A" w:rsidRPr="00102947">
        <w:rPr>
          <w:rFonts w:asciiTheme="minorHAnsi" w:eastAsiaTheme="minorHAnsi" w:hAnsiTheme="minorHAnsi" w:hint="eastAsia"/>
          <w:szCs w:val="21"/>
          <w:lang w:eastAsia="ja-JP"/>
        </w:rPr>
        <w:t>として、一方では「無限の活動」であり、</w:t>
      </w:r>
      <w:r w:rsidR="00E12BD1" w:rsidRPr="00102947">
        <w:rPr>
          <w:rFonts w:asciiTheme="minorHAnsi" w:eastAsiaTheme="minorHAnsi" w:hAnsiTheme="minorHAnsi" w:hint="eastAsia"/>
          <w:szCs w:val="21"/>
          <w:lang w:eastAsia="ja-JP"/>
        </w:rPr>
        <w:t>他方では完結した体系である。しか</w:t>
      </w:r>
      <w:r w:rsidR="00FF7DC2" w:rsidRPr="00102947">
        <w:rPr>
          <w:rFonts w:asciiTheme="minorHAnsi" w:eastAsiaTheme="minorHAnsi" w:hAnsiTheme="minorHAnsi" w:hint="eastAsia"/>
          <w:szCs w:val="21"/>
          <w:lang w:eastAsia="ja-JP"/>
        </w:rPr>
        <w:t>し</w:t>
      </w:r>
      <w:r w:rsidR="00E12BD1" w:rsidRPr="00102947">
        <w:rPr>
          <w:rFonts w:asciiTheme="minorHAnsi" w:eastAsiaTheme="minorHAnsi" w:hAnsiTheme="minorHAnsi" w:hint="eastAsia"/>
          <w:szCs w:val="21"/>
          <w:lang w:eastAsia="ja-JP"/>
        </w:rPr>
        <w:t>こ</w:t>
      </w:r>
      <w:r w:rsidR="000B40CA">
        <w:rPr>
          <w:rFonts w:asciiTheme="minorHAnsi" w:eastAsiaTheme="minorHAnsi" w:hAnsiTheme="minorHAnsi" w:hint="eastAsia"/>
          <w:szCs w:val="21"/>
          <w:lang w:eastAsia="ja-JP"/>
        </w:rPr>
        <w:t>れ</w:t>
      </w:r>
      <w:r w:rsidR="00E12BD1" w:rsidRPr="00102947">
        <w:rPr>
          <w:rFonts w:asciiTheme="minorHAnsi" w:eastAsiaTheme="minorHAnsi" w:hAnsiTheme="minorHAnsi" w:hint="eastAsia"/>
          <w:szCs w:val="21"/>
          <w:lang w:eastAsia="ja-JP"/>
        </w:rPr>
        <w:t>は</w:t>
      </w:r>
      <w:r w:rsidR="00006C83" w:rsidRPr="00102947">
        <w:rPr>
          <w:rFonts w:asciiTheme="minorHAnsi" w:eastAsiaTheme="minorHAnsi" w:hAnsiTheme="minorHAnsi" w:hint="eastAsia"/>
          <w:szCs w:val="21"/>
          <w:lang w:eastAsia="ja-JP"/>
        </w:rPr>
        <w:t>反省にとっての純粋経験であり、</w:t>
      </w:r>
      <w:r w:rsidR="00E12BD1" w:rsidRPr="00102947">
        <w:rPr>
          <w:rFonts w:asciiTheme="minorHAnsi" w:eastAsiaTheme="minorHAnsi" w:hAnsiTheme="minorHAnsi" w:hint="eastAsia"/>
          <w:szCs w:val="21"/>
          <w:lang w:eastAsia="ja-JP"/>
        </w:rPr>
        <w:t>反省の根柢としての純粋経験</w:t>
      </w:r>
      <w:r w:rsidR="00006C83" w:rsidRPr="00102947">
        <w:rPr>
          <w:rFonts w:asciiTheme="minorHAnsi" w:eastAsiaTheme="minorHAnsi" w:hAnsiTheme="minorHAnsi" w:hint="eastAsia"/>
          <w:szCs w:val="21"/>
          <w:lang w:eastAsia="ja-JP"/>
        </w:rPr>
        <w:t>ではない。反省は自らの根柢</w:t>
      </w:r>
      <w:r w:rsidR="00E12BD1" w:rsidRPr="00102947">
        <w:rPr>
          <w:rFonts w:asciiTheme="minorHAnsi" w:eastAsiaTheme="minorHAnsi" w:hAnsiTheme="minorHAnsi" w:hint="eastAsia"/>
          <w:szCs w:val="21"/>
          <w:lang w:eastAsia="ja-JP"/>
        </w:rPr>
        <w:t>を捉えることはできない。</w:t>
      </w:r>
    </w:p>
    <w:p w:rsidR="00006C83" w:rsidRPr="00102947" w:rsidRDefault="00006C83" w:rsidP="00676345">
      <w:pPr>
        <w:jc w:val="left"/>
        <w:rPr>
          <w:rFonts w:asciiTheme="minorHAnsi" w:eastAsiaTheme="minorHAnsi" w:hAnsiTheme="minorHAnsi"/>
          <w:szCs w:val="21"/>
        </w:rPr>
      </w:pPr>
    </w:p>
    <w:p w:rsidR="0027572B" w:rsidRPr="00AA6547" w:rsidRDefault="00006C83" w:rsidP="00BD73E1">
      <w:pPr>
        <w:jc w:val="left"/>
        <w:rPr>
          <w:rFonts w:asciiTheme="majorHAnsi" w:eastAsiaTheme="majorHAnsi" w:hAnsiTheme="majorHAnsi"/>
          <w:b/>
          <w:szCs w:val="21"/>
          <w:lang w:eastAsia="ja-JP"/>
        </w:rPr>
      </w:pPr>
      <w:r w:rsidRPr="00AA6547">
        <w:rPr>
          <w:rFonts w:asciiTheme="majorHAnsi" w:eastAsiaTheme="majorHAnsi" w:hAnsiTheme="majorHAnsi" w:hint="eastAsia"/>
          <w:b/>
          <w:szCs w:val="21"/>
          <w:lang w:eastAsia="ja-JP"/>
        </w:rPr>
        <w:t>第二章　第三編における純粋経験</w:t>
      </w:r>
      <w:r w:rsidR="00E94354" w:rsidRPr="00AA6547">
        <w:rPr>
          <w:rFonts w:asciiTheme="majorHAnsi" w:eastAsiaTheme="majorHAnsi" w:hAnsiTheme="majorHAnsi" w:hint="eastAsia"/>
          <w:b/>
          <w:szCs w:val="21"/>
          <w:lang w:eastAsia="ja-JP"/>
        </w:rPr>
        <w:t>――</w:t>
      </w:r>
      <w:r w:rsidR="004657B7" w:rsidRPr="00AA6547">
        <w:rPr>
          <w:rFonts w:asciiTheme="majorHAnsi" w:eastAsiaTheme="majorHAnsi" w:hAnsiTheme="majorHAnsi" w:hint="eastAsia"/>
          <w:b/>
          <w:szCs w:val="21"/>
          <w:lang w:eastAsia="ja-JP"/>
        </w:rPr>
        <w:t>反省的意志</w:t>
      </w:r>
      <w:r w:rsidR="00E94354" w:rsidRPr="00AA6547">
        <w:rPr>
          <w:rFonts w:asciiTheme="majorHAnsi" w:eastAsiaTheme="majorHAnsi" w:hAnsiTheme="majorHAnsi" w:hint="eastAsia"/>
          <w:b/>
          <w:szCs w:val="21"/>
          <w:lang w:eastAsia="ja-JP"/>
        </w:rPr>
        <w:t>――</w:t>
      </w:r>
    </w:p>
    <w:p w:rsidR="00BD73E1" w:rsidRPr="00102947" w:rsidRDefault="00BD73E1" w:rsidP="00BD73E1">
      <w:pPr>
        <w:ind w:firstLineChars="100" w:firstLine="210"/>
        <w:jc w:val="left"/>
        <w:rPr>
          <w:rFonts w:asciiTheme="minorHAnsi" w:eastAsiaTheme="minorHAnsi" w:hAnsiTheme="minorHAnsi"/>
          <w:szCs w:val="21"/>
        </w:rPr>
      </w:pPr>
      <w:r w:rsidRPr="00102947">
        <w:rPr>
          <w:rFonts w:asciiTheme="minorHAnsi" w:eastAsiaTheme="minorHAnsi" w:hAnsiTheme="minorHAnsi" w:hint="eastAsia"/>
          <w:szCs w:val="21"/>
          <w:lang w:eastAsia="ja-JP"/>
        </w:rPr>
        <w:t>「真の実在とは如何なる</w:t>
      </w:r>
      <w:r w:rsidR="000302AC" w:rsidRPr="00102947">
        <w:rPr>
          <w:rFonts w:asciiTheme="minorHAnsi" w:eastAsiaTheme="minorHAnsi" w:hAnsiTheme="minorHAnsi" w:hint="eastAsia"/>
          <w:szCs w:val="21"/>
          <w:lang w:eastAsia="ja-JP"/>
        </w:rPr>
        <w:t>者</w:t>
      </w:r>
      <w:r w:rsidRPr="00102947">
        <w:rPr>
          <w:rFonts w:asciiTheme="minorHAnsi" w:eastAsiaTheme="minorHAnsi" w:hAnsiTheme="minorHAnsi" w:hint="eastAsia"/>
          <w:szCs w:val="21"/>
          <w:lang w:eastAsia="ja-JP"/>
        </w:rPr>
        <w:t>なるか」</w:t>
      </w:r>
      <w:r w:rsidR="003419CD" w:rsidRPr="00102947">
        <w:rPr>
          <w:rFonts w:asciiTheme="minorHAnsi" w:eastAsiaTheme="minorHAnsi" w:hAnsiTheme="minorHAnsi" w:hint="eastAsia"/>
          <w:szCs w:val="21"/>
          <w:lang w:eastAsia="ja-JP"/>
        </w:rPr>
        <w:t>（</w:t>
      </w:r>
      <w:r w:rsidR="00C64F43">
        <w:rPr>
          <w:rFonts w:asciiTheme="minorHAnsi" w:eastAsiaTheme="minorHAnsi" w:hAnsiTheme="minorHAnsi" w:hint="eastAsia"/>
          <w:szCs w:val="21"/>
          <w:lang w:eastAsia="ja-JP"/>
        </w:rPr>
        <w:t>六三</w:t>
      </w:r>
      <w:r w:rsidR="003419CD" w:rsidRPr="00102947">
        <w:rPr>
          <w:rFonts w:asciiTheme="minorHAnsi" w:eastAsiaTheme="minorHAnsi" w:hAnsiTheme="minorHAnsi" w:hint="eastAsia"/>
          <w:szCs w:val="21"/>
          <w:lang w:eastAsia="ja-JP"/>
        </w:rPr>
        <w:t>-</w:t>
      </w:r>
      <w:r w:rsidR="00C64F43">
        <w:rPr>
          <w:rFonts w:asciiTheme="minorHAnsi" w:eastAsiaTheme="minorHAnsi" w:hAnsiTheme="minorHAnsi" w:hint="eastAsia"/>
          <w:szCs w:val="21"/>
          <w:lang w:eastAsia="ja-JP"/>
        </w:rPr>
        <w:t>六四</w:t>
      </w:r>
      <w:r w:rsidR="003419CD" w:rsidRPr="00102947">
        <w:rPr>
          <w:rFonts w:asciiTheme="minorHAnsi" w:eastAsiaTheme="minorHAnsi" w:hAnsiTheme="minorHAnsi" w:hint="eastAsia"/>
          <w:szCs w:val="21"/>
          <w:lang w:eastAsia="ja-JP"/>
        </w:rPr>
        <w:t>）</w:t>
      </w:r>
      <w:r w:rsidRPr="00102947">
        <w:rPr>
          <w:rFonts w:asciiTheme="minorHAnsi" w:eastAsiaTheme="minorHAnsi" w:hAnsiTheme="minorHAnsi" w:hint="eastAsia"/>
          <w:szCs w:val="21"/>
          <w:lang w:eastAsia="ja-JP"/>
        </w:rPr>
        <w:t>を求めた反省は、それが「真摯なる人」であるならば「必ず知識と情意との一致を求むる</w:t>
      </w:r>
      <w:r w:rsidR="00C64F43">
        <w:rPr>
          <w:rFonts w:asciiTheme="minorHAnsi" w:eastAsiaTheme="minorHAnsi" w:hAnsiTheme="minorHAnsi" w:hint="eastAsia"/>
          <w:szCs w:val="21"/>
          <w:lang w:eastAsia="ja-JP"/>
        </w:rPr>
        <w:t>様</w:t>
      </w:r>
      <w:r w:rsidRPr="00102947">
        <w:rPr>
          <w:rFonts w:asciiTheme="minorHAnsi" w:eastAsiaTheme="minorHAnsi" w:hAnsiTheme="minorHAnsi" w:hint="eastAsia"/>
          <w:szCs w:val="21"/>
          <w:lang w:eastAsia="ja-JP"/>
        </w:rPr>
        <w:t>になる」（</w:t>
      </w:r>
      <w:r w:rsidR="00C64F43">
        <w:rPr>
          <w:rFonts w:asciiTheme="minorHAnsi" w:eastAsiaTheme="minorHAnsi" w:hAnsiTheme="minorHAnsi" w:hint="eastAsia"/>
          <w:szCs w:val="21"/>
          <w:lang w:eastAsia="ja-JP"/>
        </w:rPr>
        <w:t>以上六三</w:t>
      </w:r>
      <w:r w:rsidRPr="00102947">
        <w:rPr>
          <w:rFonts w:asciiTheme="minorHAnsi" w:eastAsiaTheme="minorHAnsi" w:hAnsiTheme="minorHAnsi" w:hint="eastAsia"/>
          <w:szCs w:val="21"/>
          <w:lang w:eastAsia="ja-JP"/>
        </w:rPr>
        <w:t>）。こうして反省は「我々人間は何を</w:t>
      </w:r>
      <w:r w:rsidR="000302AC" w:rsidRPr="00102947">
        <w:rPr>
          <w:rFonts w:asciiTheme="minorHAnsi" w:eastAsiaTheme="minorHAnsi" w:hAnsiTheme="minorHAnsi" w:hint="eastAsia"/>
          <w:szCs w:val="21"/>
          <w:lang w:eastAsia="ja-JP"/>
        </w:rPr>
        <w:t>為す</w:t>
      </w:r>
      <w:r w:rsidRPr="00102947">
        <w:rPr>
          <w:rFonts w:asciiTheme="minorHAnsi" w:eastAsiaTheme="minorHAnsi" w:hAnsiTheme="minorHAnsi" w:hint="eastAsia"/>
          <w:szCs w:val="21"/>
          <w:lang w:eastAsia="ja-JP"/>
        </w:rPr>
        <w:t>べきか」</w:t>
      </w:r>
      <w:r w:rsidR="00C64F43">
        <w:rPr>
          <w:rFonts w:asciiTheme="minorHAnsi" w:eastAsiaTheme="minorHAnsi" w:hAnsiTheme="minorHAnsi" w:hint="eastAsia"/>
          <w:szCs w:val="21"/>
          <w:lang w:eastAsia="ja-JP"/>
        </w:rPr>
        <w:t>（一三五）</w:t>
      </w:r>
      <w:r w:rsidRPr="00102947">
        <w:rPr>
          <w:rFonts w:asciiTheme="minorHAnsi" w:eastAsiaTheme="minorHAnsi" w:hAnsiTheme="minorHAnsi" w:hint="eastAsia"/>
          <w:szCs w:val="21"/>
          <w:lang w:eastAsia="ja-JP"/>
        </w:rPr>
        <w:t>を探求することになる。</w:t>
      </w:r>
    </w:p>
    <w:p w:rsidR="00DD1E6A" w:rsidRPr="00102947" w:rsidRDefault="00BD73E1" w:rsidP="00200CCF">
      <w:pPr>
        <w:jc w:val="left"/>
        <w:rPr>
          <w:rFonts w:asciiTheme="minorHAnsi" w:eastAsiaTheme="minorHAnsi" w:hAnsiTheme="minorHAnsi"/>
          <w:szCs w:val="21"/>
          <w:lang w:eastAsia="ja-JP"/>
        </w:rPr>
      </w:pPr>
      <w:r w:rsidRPr="00102947">
        <w:rPr>
          <w:rFonts w:asciiTheme="minorHAnsi" w:eastAsiaTheme="minorHAnsi" w:hAnsiTheme="minorHAnsi" w:hint="eastAsia"/>
          <w:szCs w:val="21"/>
          <w:lang w:eastAsia="ja-JP"/>
        </w:rPr>
        <w:t xml:space="preserve">　</w:t>
      </w:r>
      <w:r w:rsidR="00B96318" w:rsidRPr="00102947">
        <w:rPr>
          <w:rFonts w:asciiTheme="minorHAnsi" w:eastAsiaTheme="minorHAnsi" w:hAnsiTheme="minorHAnsi" w:hint="eastAsia"/>
          <w:szCs w:val="21"/>
          <w:lang w:eastAsia="ja-JP"/>
        </w:rPr>
        <w:t>これは倫理学の問題であるが、それに先立って</w:t>
      </w:r>
      <w:r w:rsidR="00143B3E" w:rsidRPr="00102947">
        <w:rPr>
          <w:rFonts w:asciiTheme="minorHAnsi" w:eastAsiaTheme="minorHAnsi" w:hAnsiTheme="minorHAnsi" w:hint="eastAsia"/>
          <w:szCs w:val="21"/>
          <w:lang w:eastAsia="ja-JP"/>
        </w:rPr>
        <w:t>反省は「行為とは如何なる</w:t>
      </w:r>
      <w:r w:rsidR="00C64F43">
        <w:rPr>
          <w:rFonts w:asciiTheme="minorHAnsi" w:eastAsiaTheme="minorHAnsi" w:hAnsiTheme="minorHAnsi" w:hint="eastAsia"/>
          <w:szCs w:val="21"/>
          <w:lang w:eastAsia="ja-JP"/>
        </w:rPr>
        <w:t>者</w:t>
      </w:r>
      <w:r w:rsidR="00143B3E" w:rsidRPr="00102947">
        <w:rPr>
          <w:rFonts w:asciiTheme="minorHAnsi" w:eastAsiaTheme="minorHAnsi" w:hAnsiTheme="minorHAnsi" w:hint="eastAsia"/>
          <w:szCs w:val="21"/>
          <w:lang w:eastAsia="ja-JP"/>
        </w:rPr>
        <w:t>であるか」</w:t>
      </w:r>
      <w:r w:rsidR="00C64F43">
        <w:rPr>
          <w:rFonts w:asciiTheme="minorHAnsi" w:eastAsiaTheme="minorHAnsi" w:hAnsiTheme="minorHAnsi" w:hint="eastAsia"/>
          <w:szCs w:val="21"/>
          <w:lang w:eastAsia="ja-JP"/>
        </w:rPr>
        <w:t>（一三五）</w:t>
      </w:r>
      <w:r w:rsidR="00143B3E" w:rsidRPr="00102947">
        <w:rPr>
          <w:rFonts w:asciiTheme="minorHAnsi" w:eastAsiaTheme="minorHAnsi" w:hAnsiTheme="minorHAnsi" w:hint="eastAsia"/>
          <w:szCs w:val="21"/>
          <w:lang w:eastAsia="ja-JP"/>
        </w:rPr>
        <w:t>を心理学に基づいて理解する</w:t>
      </w:r>
      <w:r w:rsidR="005F7806" w:rsidRPr="00102947">
        <w:rPr>
          <w:rFonts w:asciiTheme="minorHAnsi" w:eastAsiaTheme="minorHAnsi" w:hAnsiTheme="minorHAnsi" w:hint="eastAsia"/>
          <w:szCs w:val="21"/>
          <w:lang w:eastAsia="ja-JP"/>
        </w:rPr>
        <w:t>（第一章）</w:t>
      </w:r>
      <w:r w:rsidR="00143B3E" w:rsidRPr="00102947">
        <w:rPr>
          <w:rFonts w:asciiTheme="minorHAnsi" w:eastAsiaTheme="minorHAnsi" w:hAnsiTheme="minorHAnsi" w:hint="eastAsia"/>
          <w:szCs w:val="21"/>
          <w:lang w:eastAsia="ja-JP"/>
        </w:rPr>
        <w:t>。即ち「行為とは、その目的が明瞭に意識せられて</w:t>
      </w:r>
      <w:r w:rsidR="00116013">
        <w:rPr>
          <w:rFonts w:asciiTheme="minorHAnsi" w:eastAsiaTheme="minorHAnsi" w:hAnsiTheme="minorHAnsi" w:hint="eastAsia"/>
          <w:szCs w:val="21"/>
          <w:lang w:eastAsia="ja-JP"/>
        </w:rPr>
        <w:t>居る</w:t>
      </w:r>
      <w:r w:rsidR="00143B3E" w:rsidRPr="00102947">
        <w:rPr>
          <w:rFonts w:asciiTheme="minorHAnsi" w:eastAsiaTheme="minorHAnsi" w:hAnsiTheme="minorHAnsi" w:hint="eastAsia"/>
          <w:szCs w:val="21"/>
          <w:lang w:eastAsia="ja-JP"/>
        </w:rPr>
        <w:t>動作」</w:t>
      </w:r>
      <w:r w:rsidR="00116013">
        <w:rPr>
          <w:rFonts w:asciiTheme="minorHAnsi" w:eastAsiaTheme="minorHAnsi" w:hAnsiTheme="minorHAnsi" w:hint="eastAsia"/>
          <w:szCs w:val="21"/>
          <w:lang w:eastAsia="ja-JP"/>
        </w:rPr>
        <w:t>（一三六）</w:t>
      </w:r>
      <w:r w:rsidR="00143B3E" w:rsidRPr="00102947">
        <w:rPr>
          <w:rFonts w:asciiTheme="minorHAnsi" w:eastAsiaTheme="minorHAnsi" w:hAnsiTheme="minorHAnsi" w:hint="eastAsia"/>
          <w:szCs w:val="21"/>
          <w:lang w:eastAsia="ja-JP"/>
        </w:rPr>
        <w:t>であり、その要部は「意志」にある。意志は「動機（衝動）」に「目的観念」が伴うことによって成立する</w:t>
      </w:r>
      <w:r w:rsidR="00116013">
        <w:rPr>
          <w:rFonts w:asciiTheme="minorHAnsi" w:eastAsiaTheme="minorHAnsi" w:hAnsiTheme="minorHAnsi" w:hint="eastAsia"/>
          <w:szCs w:val="21"/>
          <w:lang w:eastAsia="ja-JP"/>
        </w:rPr>
        <w:t>（以上一三七）</w:t>
      </w:r>
      <w:r w:rsidR="00143B3E" w:rsidRPr="00102947">
        <w:rPr>
          <w:rFonts w:asciiTheme="minorHAnsi" w:eastAsiaTheme="minorHAnsi" w:hAnsiTheme="minorHAnsi" w:hint="eastAsia"/>
          <w:szCs w:val="21"/>
          <w:lang w:eastAsia="ja-JP"/>
        </w:rPr>
        <w:t>。即ち意志は「統覚」であ</w:t>
      </w:r>
      <w:r w:rsidR="00420A77" w:rsidRPr="00102947">
        <w:rPr>
          <w:rFonts w:asciiTheme="minorHAnsi" w:eastAsiaTheme="minorHAnsi" w:hAnsiTheme="minorHAnsi" w:hint="eastAsia"/>
          <w:szCs w:val="21"/>
          <w:lang w:eastAsia="ja-JP"/>
        </w:rPr>
        <w:t>るが、</w:t>
      </w:r>
      <w:r w:rsidR="00661AE1" w:rsidRPr="00102947">
        <w:rPr>
          <w:rFonts w:asciiTheme="minorHAnsi" w:eastAsiaTheme="minorHAnsi" w:hAnsiTheme="minorHAnsi" w:hint="eastAsia"/>
          <w:szCs w:val="21"/>
          <w:lang w:eastAsia="ja-JP"/>
        </w:rPr>
        <w:t>そこから</w:t>
      </w:r>
      <w:r w:rsidR="00420A77" w:rsidRPr="00102947">
        <w:rPr>
          <w:rFonts w:asciiTheme="minorHAnsi" w:eastAsiaTheme="minorHAnsi" w:hAnsiTheme="minorHAnsi" w:hint="eastAsia"/>
          <w:szCs w:val="21"/>
          <w:lang w:eastAsia="ja-JP"/>
        </w:rPr>
        <w:t>無意識的な連想や融合も含めたすべての意識現象が意志</w:t>
      </w:r>
      <w:r w:rsidR="00661AE1" w:rsidRPr="00102947">
        <w:rPr>
          <w:rFonts w:asciiTheme="minorHAnsi" w:eastAsiaTheme="minorHAnsi" w:hAnsiTheme="minorHAnsi" w:hint="eastAsia"/>
          <w:szCs w:val="21"/>
          <w:lang w:eastAsia="ja-JP"/>
        </w:rPr>
        <w:t>と</w:t>
      </w:r>
      <w:r w:rsidR="0027572B" w:rsidRPr="00102947">
        <w:rPr>
          <w:rFonts w:asciiTheme="minorHAnsi" w:eastAsiaTheme="minorHAnsi" w:hAnsiTheme="minorHAnsi" w:hint="eastAsia"/>
          <w:szCs w:val="21"/>
          <w:lang w:eastAsia="ja-JP"/>
        </w:rPr>
        <w:t>類推</w:t>
      </w:r>
      <w:r w:rsidR="00661AE1" w:rsidRPr="00102947">
        <w:rPr>
          <w:rFonts w:asciiTheme="minorHAnsi" w:eastAsiaTheme="minorHAnsi" w:hAnsiTheme="minorHAnsi" w:hint="eastAsia"/>
          <w:szCs w:val="21"/>
          <w:lang w:eastAsia="ja-JP"/>
        </w:rPr>
        <w:t>される</w:t>
      </w:r>
      <w:r w:rsidR="00EA5ED8" w:rsidRPr="00102947">
        <w:rPr>
          <w:rFonts w:asciiTheme="minorHAnsi" w:eastAsiaTheme="minorHAnsi" w:hAnsiTheme="minorHAnsi" w:hint="eastAsia"/>
          <w:szCs w:val="21"/>
          <w:lang w:eastAsia="ja-JP"/>
        </w:rPr>
        <w:t>。</w:t>
      </w:r>
      <w:r w:rsidR="00116013">
        <w:rPr>
          <w:rFonts w:asciiTheme="minorHAnsi" w:eastAsiaTheme="minorHAnsi" w:hAnsiTheme="minorHAnsi" w:hint="eastAsia"/>
          <w:szCs w:val="21"/>
          <w:lang w:eastAsia="ja-JP"/>
        </w:rPr>
        <w:t>（以上一四一）</w:t>
      </w:r>
    </w:p>
    <w:p w:rsidR="00420A77" w:rsidRPr="00102947" w:rsidRDefault="00420A77" w:rsidP="00200CCF">
      <w:pPr>
        <w:jc w:val="left"/>
        <w:rPr>
          <w:rFonts w:asciiTheme="minorHAnsi" w:eastAsiaTheme="minorHAnsi" w:hAnsiTheme="minorHAnsi"/>
          <w:szCs w:val="21"/>
          <w:lang w:eastAsia="ja-JP"/>
        </w:rPr>
      </w:pPr>
      <w:r w:rsidRPr="00102947">
        <w:rPr>
          <w:rFonts w:asciiTheme="minorHAnsi" w:eastAsiaTheme="minorHAnsi" w:hAnsiTheme="minorHAnsi" w:hint="eastAsia"/>
          <w:szCs w:val="21"/>
          <w:lang w:eastAsia="ja-JP"/>
        </w:rPr>
        <w:t xml:space="preserve">　次いで反省は第二編</w:t>
      </w:r>
      <w:r w:rsidR="00661AE1" w:rsidRPr="00102947">
        <w:rPr>
          <w:rFonts w:asciiTheme="minorHAnsi" w:eastAsiaTheme="minorHAnsi" w:hAnsiTheme="minorHAnsi" w:hint="eastAsia"/>
          <w:szCs w:val="21"/>
          <w:lang w:eastAsia="ja-JP"/>
        </w:rPr>
        <w:t>の</w:t>
      </w:r>
      <w:r w:rsidR="008B6928" w:rsidRPr="00102947">
        <w:rPr>
          <w:rFonts w:asciiTheme="minorHAnsi" w:eastAsiaTheme="minorHAnsi" w:hAnsiTheme="minorHAnsi" w:hint="eastAsia"/>
          <w:szCs w:val="21"/>
          <w:lang w:eastAsia="ja-JP"/>
        </w:rPr>
        <w:t>純粋経験説によって意志が実在の根本であることを理解し、それ故に自らの統覚としての意志を通じて「幽玄なる自然の真意義を捕捉」</w:t>
      </w:r>
      <w:r w:rsidR="000825C6">
        <w:rPr>
          <w:rFonts w:asciiTheme="minorHAnsi" w:eastAsiaTheme="minorHAnsi" w:hAnsiTheme="minorHAnsi" w:hint="eastAsia"/>
          <w:szCs w:val="21"/>
          <w:lang w:eastAsia="ja-JP"/>
        </w:rPr>
        <w:t>（一四五）</w:t>
      </w:r>
      <w:r w:rsidR="008B6928" w:rsidRPr="00102947">
        <w:rPr>
          <w:rFonts w:asciiTheme="minorHAnsi" w:eastAsiaTheme="minorHAnsi" w:hAnsiTheme="minorHAnsi" w:hint="eastAsia"/>
          <w:szCs w:val="21"/>
          <w:lang w:eastAsia="ja-JP"/>
        </w:rPr>
        <w:t>し</w:t>
      </w:r>
      <w:r w:rsidR="00743496" w:rsidRPr="00102947">
        <w:rPr>
          <w:rFonts w:asciiTheme="minorHAnsi" w:eastAsiaTheme="minorHAnsi" w:hAnsiTheme="minorHAnsi" w:hint="eastAsia"/>
          <w:szCs w:val="21"/>
          <w:lang w:eastAsia="ja-JP"/>
        </w:rPr>
        <w:t>得るのみならず</w:t>
      </w:r>
      <w:r w:rsidR="005F7806" w:rsidRPr="00102947">
        <w:rPr>
          <w:rFonts w:asciiTheme="minorHAnsi" w:eastAsiaTheme="minorHAnsi" w:hAnsiTheme="minorHAnsi" w:hint="eastAsia"/>
          <w:szCs w:val="21"/>
          <w:lang w:eastAsia="ja-JP"/>
        </w:rPr>
        <w:t>（第二章）</w:t>
      </w:r>
      <w:r w:rsidR="00743496" w:rsidRPr="00102947">
        <w:rPr>
          <w:rFonts w:asciiTheme="minorHAnsi" w:eastAsiaTheme="minorHAnsi" w:hAnsiTheme="minorHAnsi" w:hint="eastAsia"/>
          <w:szCs w:val="21"/>
          <w:lang w:eastAsia="ja-JP"/>
        </w:rPr>
        <w:t>、</w:t>
      </w:r>
      <w:r w:rsidR="004B1995" w:rsidRPr="00102947">
        <w:rPr>
          <w:rFonts w:asciiTheme="minorHAnsi" w:eastAsiaTheme="minorHAnsi" w:hAnsiTheme="minorHAnsi" w:hint="eastAsia"/>
          <w:szCs w:val="21"/>
          <w:lang w:eastAsia="ja-JP"/>
        </w:rPr>
        <w:t>現実が実在の根本たる無限の力の実現過程であることを自得することによって意志は自由であることを理解する</w:t>
      </w:r>
      <w:r w:rsidR="005F7806" w:rsidRPr="00102947">
        <w:rPr>
          <w:rFonts w:asciiTheme="minorHAnsi" w:eastAsiaTheme="minorHAnsi" w:hAnsiTheme="minorHAnsi" w:hint="eastAsia"/>
          <w:szCs w:val="21"/>
          <w:lang w:eastAsia="ja-JP"/>
        </w:rPr>
        <w:t>（第三章）</w:t>
      </w:r>
      <w:r w:rsidR="004B1995" w:rsidRPr="00102947">
        <w:rPr>
          <w:rFonts w:asciiTheme="minorHAnsi" w:eastAsiaTheme="minorHAnsi" w:hAnsiTheme="minorHAnsi" w:hint="eastAsia"/>
          <w:szCs w:val="21"/>
          <w:lang w:eastAsia="ja-JP"/>
        </w:rPr>
        <w:t>。</w:t>
      </w:r>
      <w:r w:rsidR="004B5626" w:rsidRPr="00102947">
        <w:rPr>
          <w:rFonts w:asciiTheme="minorHAnsi" w:eastAsiaTheme="minorHAnsi" w:hAnsiTheme="minorHAnsi" w:hint="eastAsia"/>
          <w:szCs w:val="21"/>
          <w:lang w:eastAsia="ja-JP"/>
        </w:rPr>
        <w:t>反省はここで</w:t>
      </w:r>
      <w:r w:rsidR="005F7806" w:rsidRPr="00102947">
        <w:rPr>
          <w:rFonts w:asciiTheme="minorHAnsi" w:eastAsiaTheme="minorHAnsi" w:hAnsiTheme="minorHAnsi" w:hint="eastAsia"/>
          <w:szCs w:val="21"/>
          <w:lang w:eastAsia="ja-JP"/>
        </w:rPr>
        <w:t>意識現象を</w:t>
      </w:r>
      <w:r w:rsidR="004B5626" w:rsidRPr="00102947">
        <w:rPr>
          <w:rFonts w:asciiTheme="minorHAnsi" w:eastAsiaTheme="minorHAnsi" w:hAnsiTheme="minorHAnsi" w:hint="eastAsia"/>
          <w:szCs w:val="21"/>
          <w:lang w:eastAsia="ja-JP"/>
        </w:rPr>
        <w:t>単に</w:t>
      </w:r>
      <w:r w:rsidR="000825C6">
        <w:rPr>
          <w:rFonts w:asciiTheme="minorHAnsi" w:eastAsiaTheme="minorHAnsi" w:hAnsiTheme="minorHAnsi" w:hint="eastAsia"/>
          <w:szCs w:val="21"/>
          <w:lang w:eastAsia="ja-JP"/>
        </w:rPr>
        <w:t>〈</w:t>
      </w:r>
      <w:r w:rsidR="004B5626" w:rsidRPr="00102947">
        <w:rPr>
          <w:rFonts w:asciiTheme="minorHAnsi" w:eastAsiaTheme="minorHAnsi" w:hAnsiTheme="minorHAnsi" w:hint="eastAsia"/>
          <w:szCs w:val="21"/>
          <w:lang w:eastAsia="ja-JP"/>
        </w:rPr>
        <w:t>外から見る</w:t>
      </w:r>
      <w:r w:rsidR="000825C6">
        <w:rPr>
          <w:rFonts w:asciiTheme="minorHAnsi" w:eastAsiaTheme="minorHAnsi" w:hAnsiTheme="minorHAnsi" w:hint="eastAsia"/>
          <w:szCs w:val="21"/>
          <w:lang w:eastAsia="ja-JP"/>
        </w:rPr>
        <w:t>〉</w:t>
      </w:r>
      <w:r w:rsidR="004B5626" w:rsidRPr="00102947">
        <w:rPr>
          <w:rFonts w:asciiTheme="minorHAnsi" w:eastAsiaTheme="minorHAnsi" w:hAnsiTheme="minorHAnsi" w:hint="eastAsia"/>
          <w:szCs w:val="21"/>
          <w:lang w:eastAsia="ja-JP"/>
        </w:rPr>
        <w:t>のではなく、自分が意志となって意識現象を</w:t>
      </w:r>
      <w:r w:rsidR="000825C6">
        <w:rPr>
          <w:rFonts w:asciiTheme="minorHAnsi" w:eastAsiaTheme="minorHAnsi" w:hAnsiTheme="minorHAnsi" w:hint="eastAsia"/>
          <w:szCs w:val="21"/>
          <w:lang w:eastAsia="ja-JP"/>
        </w:rPr>
        <w:t>〈</w:t>
      </w:r>
      <w:r w:rsidR="004B5626" w:rsidRPr="00102947">
        <w:rPr>
          <w:rFonts w:asciiTheme="minorHAnsi" w:eastAsiaTheme="minorHAnsi" w:hAnsiTheme="minorHAnsi" w:hint="eastAsia"/>
          <w:szCs w:val="21"/>
          <w:lang w:eastAsia="ja-JP"/>
        </w:rPr>
        <w:t>内から見る</w:t>
      </w:r>
      <w:r w:rsidR="000825C6">
        <w:rPr>
          <w:rFonts w:asciiTheme="minorHAnsi" w:eastAsiaTheme="minorHAnsi" w:hAnsiTheme="minorHAnsi" w:hint="eastAsia"/>
          <w:szCs w:val="21"/>
          <w:lang w:eastAsia="ja-JP"/>
        </w:rPr>
        <w:t>〉</w:t>
      </w:r>
      <w:r w:rsidR="004B5626" w:rsidRPr="00102947">
        <w:rPr>
          <w:rFonts w:asciiTheme="minorHAnsi" w:eastAsiaTheme="minorHAnsi" w:hAnsiTheme="minorHAnsi" w:hint="eastAsia"/>
          <w:szCs w:val="21"/>
          <w:lang w:eastAsia="ja-JP"/>
        </w:rPr>
        <w:t>可能性と、実在の真意義を</w:t>
      </w:r>
      <w:r w:rsidR="000825C6">
        <w:rPr>
          <w:rFonts w:asciiTheme="minorHAnsi" w:eastAsiaTheme="minorHAnsi" w:hAnsiTheme="minorHAnsi" w:hint="eastAsia"/>
          <w:szCs w:val="21"/>
          <w:lang w:eastAsia="ja-JP"/>
        </w:rPr>
        <w:t>〈</w:t>
      </w:r>
      <w:r w:rsidR="004B5626" w:rsidRPr="00102947">
        <w:rPr>
          <w:rFonts w:asciiTheme="minorHAnsi" w:eastAsiaTheme="minorHAnsi" w:hAnsiTheme="minorHAnsi" w:hint="eastAsia"/>
          <w:szCs w:val="21"/>
          <w:lang w:eastAsia="ja-JP"/>
        </w:rPr>
        <w:t>内から見る</w:t>
      </w:r>
      <w:r w:rsidR="000825C6">
        <w:rPr>
          <w:rFonts w:asciiTheme="minorHAnsi" w:eastAsiaTheme="minorHAnsi" w:hAnsiTheme="minorHAnsi" w:hint="eastAsia"/>
          <w:szCs w:val="21"/>
          <w:lang w:eastAsia="ja-JP"/>
        </w:rPr>
        <w:t>〉</w:t>
      </w:r>
      <w:r w:rsidR="004B5626" w:rsidRPr="00102947">
        <w:rPr>
          <w:rFonts w:asciiTheme="minorHAnsi" w:eastAsiaTheme="minorHAnsi" w:hAnsiTheme="minorHAnsi" w:hint="eastAsia"/>
          <w:szCs w:val="21"/>
          <w:lang w:eastAsia="ja-JP"/>
        </w:rPr>
        <w:t>可能性を理解している。</w:t>
      </w:r>
    </w:p>
    <w:p w:rsidR="005806E8" w:rsidRPr="00102947" w:rsidRDefault="005F7806" w:rsidP="00200CCF">
      <w:pPr>
        <w:jc w:val="left"/>
        <w:rPr>
          <w:rFonts w:asciiTheme="minorHAnsi" w:eastAsiaTheme="minorHAnsi" w:hAnsiTheme="minorHAnsi"/>
          <w:szCs w:val="21"/>
          <w:lang w:eastAsia="ja-JP"/>
        </w:rPr>
      </w:pPr>
      <w:r w:rsidRPr="00102947">
        <w:rPr>
          <w:rFonts w:asciiTheme="minorHAnsi" w:eastAsiaTheme="minorHAnsi" w:hAnsiTheme="minorHAnsi" w:hint="eastAsia"/>
          <w:szCs w:val="21"/>
          <w:lang w:eastAsia="ja-JP"/>
        </w:rPr>
        <w:t xml:space="preserve">　それを受けて</w:t>
      </w:r>
      <w:r w:rsidR="0013233E" w:rsidRPr="00102947">
        <w:rPr>
          <w:rFonts w:asciiTheme="minorHAnsi" w:eastAsiaTheme="minorHAnsi" w:hAnsiTheme="minorHAnsi" w:hint="eastAsia"/>
          <w:szCs w:val="21"/>
          <w:lang w:eastAsia="ja-JP"/>
        </w:rPr>
        <w:t>反省は</w:t>
      </w:r>
      <w:r w:rsidRPr="00102947">
        <w:rPr>
          <w:rFonts w:asciiTheme="minorHAnsi" w:eastAsiaTheme="minorHAnsi" w:hAnsiTheme="minorHAnsi" w:hint="eastAsia"/>
          <w:szCs w:val="21"/>
          <w:lang w:eastAsia="ja-JP"/>
        </w:rPr>
        <w:t>第四章でこの二つの見方が、原因を探求する「理論的研究（科学）」と目的を探求する「価値的研究」の違いに相当することを理解する</w:t>
      </w:r>
      <w:r w:rsidR="000825C6">
        <w:rPr>
          <w:rFonts w:asciiTheme="minorHAnsi" w:eastAsiaTheme="minorHAnsi" w:hAnsiTheme="minorHAnsi" w:hint="eastAsia"/>
          <w:szCs w:val="21"/>
          <w:lang w:eastAsia="ja-JP"/>
        </w:rPr>
        <w:t>（以上一五五）</w:t>
      </w:r>
      <w:r w:rsidRPr="00102947">
        <w:rPr>
          <w:rFonts w:asciiTheme="minorHAnsi" w:eastAsiaTheme="minorHAnsi" w:hAnsiTheme="minorHAnsi" w:hint="eastAsia"/>
          <w:szCs w:val="21"/>
          <w:lang w:eastAsia="ja-JP"/>
        </w:rPr>
        <w:t>。意志の目的は善であるが、それを探求するの</w:t>
      </w:r>
      <w:r w:rsidR="00EE0F7A" w:rsidRPr="00102947">
        <w:rPr>
          <w:rFonts w:asciiTheme="minorHAnsi" w:eastAsiaTheme="minorHAnsi" w:hAnsiTheme="minorHAnsi" w:hint="eastAsia"/>
          <w:szCs w:val="21"/>
          <w:lang w:eastAsia="ja-JP"/>
        </w:rPr>
        <w:t>は</w:t>
      </w:r>
      <w:r w:rsidRPr="00102947">
        <w:rPr>
          <w:rFonts w:asciiTheme="minorHAnsi" w:eastAsiaTheme="minorHAnsi" w:hAnsiTheme="minorHAnsi" w:hint="eastAsia"/>
          <w:szCs w:val="21"/>
          <w:lang w:eastAsia="ja-JP"/>
        </w:rPr>
        <w:t>倫理学であ</w:t>
      </w:r>
      <w:r w:rsidR="001006A7" w:rsidRPr="00102947">
        <w:rPr>
          <w:rFonts w:asciiTheme="minorHAnsi" w:eastAsiaTheme="minorHAnsi" w:hAnsiTheme="minorHAnsi" w:hint="eastAsia"/>
          <w:szCs w:val="21"/>
          <w:lang w:eastAsia="ja-JP"/>
        </w:rPr>
        <w:t>る。</w:t>
      </w:r>
    </w:p>
    <w:p w:rsidR="00A866A9" w:rsidRPr="00102947" w:rsidRDefault="005806E8" w:rsidP="00C2657C">
      <w:pPr>
        <w:ind w:firstLineChars="100" w:firstLine="210"/>
        <w:jc w:val="left"/>
        <w:rPr>
          <w:rFonts w:asciiTheme="minorHAnsi" w:eastAsiaTheme="minorHAnsi" w:hAnsiTheme="minorHAnsi"/>
          <w:szCs w:val="21"/>
          <w:lang w:eastAsia="ja-JP"/>
        </w:rPr>
      </w:pPr>
      <w:r w:rsidRPr="00102947">
        <w:rPr>
          <w:rFonts w:asciiTheme="minorHAnsi" w:eastAsiaTheme="minorHAnsi" w:hAnsiTheme="minorHAnsi" w:hint="eastAsia"/>
          <w:szCs w:val="21"/>
          <w:lang w:eastAsia="ja-JP"/>
        </w:rPr>
        <w:t>そこで反省は</w:t>
      </w:r>
      <w:r w:rsidR="00A45DA3" w:rsidRPr="00102947">
        <w:rPr>
          <w:rFonts w:asciiTheme="minorHAnsi" w:eastAsiaTheme="minorHAnsi" w:hAnsiTheme="minorHAnsi" w:hint="eastAsia"/>
          <w:szCs w:val="21"/>
          <w:lang w:eastAsia="ja-JP"/>
        </w:rPr>
        <w:t>目的に関する価値的判断</w:t>
      </w:r>
      <w:r w:rsidRPr="00102947">
        <w:rPr>
          <w:rFonts w:asciiTheme="minorHAnsi" w:eastAsiaTheme="minorHAnsi" w:hAnsiTheme="minorHAnsi" w:hint="eastAsia"/>
          <w:szCs w:val="21"/>
          <w:lang w:eastAsia="ja-JP"/>
        </w:rPr>
        <w:t>の標準はどこにあるかをめぐって</w:t>
      </w:r>
      <w:r w:rsidR="00886FE2">
        <w:rPr>
          <w:rFonts w:asciiTheme="minorHAnsi" w:eastAsiaTheme="minorHAnsi" w:hAnsiTheme="minorHAnsi" w:hint="eastAsia"/>
          <w:szCs w:val="21"/>
          <w:lang w:eastAsia="ja-JP"/>
        </w:rPr>
        <w:t>諸説</w:t>
      </w:r>
      <w:r w:rsidRPr="00102947">
        <w:rPr>
          <w:rFonts w:asciiTheme="minorHAnsi" w:eastAsiaTheme="minorHAnsi" w:hAnsiTheme="minorHAnsi" w:hint="eastAsia"/>
          <w:szCs w:val="21"/>
          <w:lang w:eastAsia="ja-JP"/>
        </w:rPr>
        <w:t>を検討する</w:t>
      </w:r>
      <w:r w:rsidR="00305F21" w:rsidRPr="00102947">
        <w:rPr>
          <w:rFonts w:asciiTheme="minorHAnsi" w:eastAsiaTheme="minorHAnsi" w:hAnsiTheme="minorHAnsi" w:hint="eastAsia"/>
          <w:szCs w:val="21"/>
          <w:lang w:eastAsia="ja-JP"/>
        </w:rPr>
        <w:t>（第五章～第八章）</w:t>
      </w:r>
      <w:r w:rsidRPr="00102947">
        <w:rPr>
          <w:rFonts w:asciiTheme="minorHAnsi" w:eastAsiaTheme="minorHAnsi" w:hAnsiTheme="minorHAnsi" w:hint="eastAsia"/>
          <w:szCs w:val="21"/>
          <w:lang w:eastAsia="ja-JP"/>
        </w:rPr>
        <w:t>。</w:t>
      </w:r>
      <w:r w:rsidR="00305F21" w:rsidRPr="00102947">
        <w:rPr>
          <w:rFonts w:asciiTheme="minorHAnsi" w:eastAsiaTheme="minorHAnsi" w:hAnsiTheme="minorHAnsi" w:hint="eastAsia"/>
          <w:szCs w:val="21"/>
          <w:lang w:eastAsia="ja-JP"/>
        </w:rPr>
        <w:t>その結果、</w:t>
      </w:r>
      <w:r w:rsidR="001A43BB" w:rsidRPr="00102947">
        <w:rPr>
          <w:rFonts w:asciiTheme="minorHAnsi" w:eastAsiaTheme="minorHAnsi" w:hAnsiTheme="minorHAnsi" w:hint="eastAsia"/>
          <w:szCs w:val="21"/>
          <w:lang w:eastAsia="ja-JP"/>
        </w:rPr>
        <w:t>目的</w:t>
      </w:r>
      <w:r w:rsidR="00E92FB5" w:rsidRPr="00102947">
        <w:rPr>
          <w:rFonts w:asciiTheme="minorHAnsi" w:eastAsiaTheme="minorHAnsi" w:hAnsiTheme="minorHAnsi" w:hint="eastAsia"/>
          <w:szCs w:val="21"/>
          <w:lang w:eastAsia="ja-JP"/>
        </w:rPr>
        <w:t>観念</w:t>
      </w:r>
      <w:r w:rsidR="001A43BB" w:rsidRPr="00102947">
        <w:rPr>
          <w:rFonts w:asciiTheme="minorHAnsi" w:eastAsiaTheme="minorHAnsi" w:hAnsiTheme="minorHAnsi" w:hint="eastAsia"/>
          <w:szCs w:val="21"/>
          <w:lang w:eastAsia="ja-JP"/>
        </w:rPr>
        <w:t>は</w:t>
      </w:r>
      <w:r w:rsidR="00E92FB5" w:rsidRPr="00102947">
        <w:rPr>
          <w:rFonts w:asciiTheme="minorHAnsi" w:eastAsiaTheme="minorHAnsi" w:hAnsiTheme="minorHAnsi" w:hint="eastAsia"/>
          <w:szCs w:val="21"/>
          <w:lang w:eastAsia="ja-JP"/>
        </w:rPr>
        <w:t>衝動</w:t>
      </w:r>
      <w:r w:rsidR="00902BA9" w:rsidRPr="00102947">
        <w:rPr>
          <w:rFonts w:asciiTheme="minorHAnsi" w:eastAsiaTheme="minorHAnsi" w:hAnsiTheme="minorHAnsi" w:hint="eastAsia"/>
          <w:szCs w:val="21"/>
          <w:lang w:eastAsia="ja-JP"/>
        </w:rPr>
        <w:t>（動機）</w:t>
      </w:r>
      <w:r w:rsidR="00E92FB5" w:rsidRPr="00102947">
        <w:rPr>
          <w:rFonts w:asciiTheme="minorHAnsi" w:eastAsiaTheme="minorHAnsi" w:hAnsiTheme="minorHAnsi" w:hint="eastAsia"/>
          <w:szCs w:val="21"/>
          <w:lang w:eastAsia="ja-JP"/>
        </w:rPr>
        <w:t>という先天的要求に基づいて定めるものであるから</w:t>
      </w:r>
      <w:r w:rsidR="00902BA9" w:rsidRPr="00102947">
        <w:rPr>
          <w:rFonts w:asciiTheme="minorHAnsi" w:eastAsiaTheme="minorHAnsi" w:hAnsiTheme="minorHAnsi" w:hint="eastAsia"/>
          <w:szCs w:val="21"/>
          <w:lang w:eastAsia="ja-JP"/>
        </w:rPr>
        <w:t>、</w:t>
      </w:r>
      <w:r w:rsidR="00E92FB5" w:rsidRPr="00102947">
        <w:rPr>
          <w:rFonts w:asciiTheme="minorHAnsi" w:eastAsiaTheme="minorHAnsi" w:hAnsiTheme="minorHAnsi" w:hint="eastAsia"/>
          <w:szCs w:val="21"/>
          <w:lang w:eastAsia="ja-JP"/>
        </w:rPr>
        <w:t>価値判断の標準は</w:t>
      </w:r>
      <w:r w:rsidR="00902BA9" w:rsidRPr="00102947">
        <w:rPr>
          <w:rFonts w:asciiTheme="minorHAnsi" w:eastAsiaTheme="minorHAnsi" w:hAnsiTheme="minorHAnsi" w:hint="eastAsia"/>
          <w:szCs w:val="21"/>
          <w:lang w:eastAsia="ja-JP"/>
        </w:rPr>
        <w:t>この内面的要求の内に</w:t>
      </w:r>
      <w:r w:rsidR="00305F21" w:rsidRPr="00102947">
        <w:rPr>
          <w:rFonts w:asciiTheme="minorHAnsi" w:eastAsiaTheme="minorHAnsi" w:hAnsiTheme="minorHAnsi" w:hint="eastAsia"/>
          <w:szCs w:val="21"/>
          <w:lang w:eastAsia="ja-JP"/>
        </w:rPr>
        <w:t>なければならないことを理解する。</w:t>
      </w:r>
      <w:r w:rsidR="00EC7719" w:rsidRPr="00102947">
        <w:rPr>
          <w:rFonts w:asciiTheme="minorHAnsi" w:eastAsiaTheme="minorHAnsi" w:hAnsiTheme="minorHAnsi" w:hint="eastAsia"/>
          <w:szCs w:val="21"/>
          <w:lang w:eastAsia="ja-JP"/>
        </w:rPr>
        <w:t>即ち「善とは我々の内面的要求即ち理想の実現</w:t>
      </w:r>
      <w:r w:rsidR="003419CD" w:rsidRPr="00102947">
        <w:rPr>
          <w:rFonts w:asciiTheme="minorHAnsi" w:eastAsiaTheme="minorHAnsi" w:hAnsiTheme="minorHAnsi" w:hint="eastAsia"/>
          <w:szCs w:val="21"/>
          <w:lang w:eastAsia="ja-JP"/>
        </w:rPr>
        <w:t>、</w:t>
      </w:r>
      <w:r w:rsidR="00EC7719" w:rsidRPr="00102947">
        <w:rPr>
          <w:rFonts w:asciiTheme="minorHAnsi" w:eastAsiaTheme="minorHAnsi" w:hAnsiTheme="minorHAnsi" w:hint="eastAsia"/>
          <w:szCs w:val="21"/>
          <w:lang w:eastAsia="ja-JP"/>
        </w:rPr>
        <w:t>換言すれば意志の発展完成である」</w:t>
      </w:r>
      <w:r w:rsidR="000825C6">
        <w:rPr>
          <w:rFonts w:asciiTheme="minorHAnsi" w:eastAsiaTheme="minorHAnsi" w:hAnsiTheme="minorHAnsi" w:hint="eastAsia"/>
          <w:szCs w:val="21"/>
          <w:lang w:eastAsia="ja-JP"/>
        </w:rPr>
        <w:t>（一八九）</w:t>
      </w:r>
      <w:r w:rsidR="00EC7719" w:rsidRPr="00102947">
        <w:rPr>
          <w:rFonts w:asciiTheme="minorHAnsi" w:eastAsiaTheme="minorHAnsi" w:hAnsiTheme="minorHAnsi" w:hint="eastAsia"/>
          <w:szCs w:val="21"/>
          <w:lang w:eastAsia="ja-JP"/>
        </w:rPr>
        <w:t>。この要求は「大なる要求」</w:t>
      </w:r>
      <w:r w:rsidR="000825C6">
        <w:rPr>
          <w:rFonts w:asciiTheme="minorHAnsi" w:eastAsiaTheme="minorHAnsi" w:hAnsiTheme="minorHAnsi" w:hint="eastAsia"/>
          <w:szCs w:val="21"/>
          <w:lang w:eastAsia="ja-JP"/>
        </w:rPr>
        <w:t>（一八九）</w:t>
      </w:r>
      <w:r w:rsidR="00EC7719" w:rsidRPr="00102947">
        <w:rPr>
          <w:rFonts w:asciiTheme="minorHAnsi" w:eastAsiaTheme="minorHAnsi" w:hAnsiTheme="minorHAnsi" w:hint="eastAsia"/>
          <w:szCs w:val="21"/>
          <w:lang w:eastAsia="ja-JP"/>
        </w:rPr>
        <w:t>「最も深き自己の内面的要求」</w:t>
      </w:r>
      <w:r w:rsidR="000825C6">
        <w:rPr>
          <w:rFonts w:asciiTheme="minorHAnsi" w:eastAsiaTheme="minorHAnsi" w:hAnsiTheme="minorHAnsi" w:hint="eastAsia"/>
          <w:szCs w:val="21"/>
          <w:lang w:eastAsia="ja-JP"/>
        </w:rPr>
        <w:t>（一九〇）</w:t>
      </w:r>
      <w:r w:rsidR="00EC7719" w:rsidRPr="00102947">
        <w:rPr>
          <w:rFonts w:asciiTheme="minorHAnsi" w:eastAsiaTheme="minorHAnsi" w:hAnsiTheme="minorHAnsi" w:hint="eastAsia"/>
          <w:szCs w:val="21"/>
          <w:lang w:eastAsia="ja-JP"/>
        </w:rPr>
        <w:t>と</w:t>
      </w:r>
      <w:r w:rsidR="00661AE1" w:rsidRPr="00102947">
        <w:rPr>
          <w:rFonts w:asciiTheme="minorHAnsi" w:eastAsiaTheme="minorHAnsi" w:hAnsiTheme="minorHAnsi" w:hint="eastAsia"/>
          <w:szCs w:val="21"/>
          <w:lang w:eastAsia="ja-JP"/>
        </w:rPr>
        <w:t>換言される</w:t>
      </w:r>
      <w:r w:rsidR="00EC7719" w:rsidRPr="00102947">
        <w:rPr>
          <w:rFonts w:asciiTheme="minorHAnsi" w:eastAsiaTheme="minorHAnsi" w:hAnsiTheme="minorHAnsi" w:hint="eastAsia"/>
          <w:szCs w:val="21"/>
          <w:lang w:eastAsia="ja-JP"/>
        </w:rPr>
        <w:t>ように実在の根柢としての意志</w:t>
      </w:r>
      <w:r w:rsidR="000177B3" w:rsidRPr="00102947">
        <w:rPr>
          <w:rFonts w:asciiTheme="minorHAnsi" w:eastAsiaTheme="minorHAnsi" w:hAnsiTheme="minorHAnsi" w:hint="eastAsia"/>
          <w:szCs w:val="21"/>
          <w:lang w:eastAsia="ja-JP"/>
        </w:rPr>
        <w:t>の要求である。</w:t>
      </w:r>
      <w:r w:rsidR="006D4025" w:rsidRPr="00102947">
        <w:rPr>
          <w:rFonts w:asciiTheme="minorHAnsi" w:eastAsiaTheme="minorHAnsi" w:hAnsiTheme="minorHAnsi" w:hint="eastAsia"/>
          <w:szCs w:val="21"/>
          <w:lang w:eastAsia="ja-JP"/>
        </w:rPr>
        <w:t>（第九章）</w:t>
      </w:r>
    </w:p>
    <w:p w:rsidR="00BF404B" w:rsidRPr="00102947" w:rsidRDefault="00201F98" w:rsidP="00C2657C">
      <w:pPr>
        <w:ind w:firstLineChars="100" w:firstLine="210"/>
        <w:jc w:val="left"/>
        <w:rPr>
          <w:rFonts w:asciiTheme="minorHAnsi" w:eastAsiaTheme="minorHAnsi" w:hAnsiTheme="minorHAnsi"/>
          <w:szCs w:val="21"/>
          <w:lang w:eastAsia="ja-JP"/>
        </w:rPr>
      </w:pPr>
      <w:r w:rsidRPr="00102947">
        <w:rPr>
          <w:rFonts w:asciiTheme="minorHAnsi" w:eastAsiaTheme="minorHAnsi" w:hAnsiTheme="minorHAnsi" w:hint="eastAsia"/>
          <w:szCs w:val="21"/>
          <w:lang w:eastAsia="ja-JP"/>
        </w:rPr>
        <w:t>この内面的要求は</w:t>
      </w:r>
      <w:r w:rsidR="006F7289" w:rsidRPr="00102947">
        <w:rPr>
          <w:rFonts w:asciiTheme="minorHAnsi" w:eastAsiaTheme="minorHAnsi" w:hAnsiTheme="minorHAnsi" w:hint="eastAsia"/>
          <w:szCs w:val="21"/>
          <w:lang w:eastAsia="ja-JP"/>
        </w:rPr>
        <w:t>「人格の要求」（</w:t>
      </w:r>
      <w:r w:rsidR="00A053D9">
        <w:rPr>
          <w:rFonts w:asciiTheme="minorHAnsi" w:eastAsiaTheme="minorHAnsi" w:hAnsiTheme="minorHAnsi" w:hint="eastAsia"/>
          <w:szCs w:val="21"/>
          <w:lang w:eastAsia="ja-JP"/>
        </w:rPr>
        <w:t>二〇一、ただし内容的には</w:t>
      </w:r>
      <w:r w:rsidR="006F7289" w:rsidRPr="00102947">
        <w:rPr>
          <w:rFonts w:asciiTheme="minorHAnsi" w:eastAsiaTheme="minorHAnsi" w:hAnsiTheme="minorHAnsi" w:hint="eastAsia"/>
          <w:szCs w:val="21"/>
          <w:lang w:eastAsia="ja-JP"/>
        </w:rPr>
        <w:t>第十章）とも呼ばれ</w:t>
      </w:r>
      <w:r w:rsidR="00DD4D3F" w:rsidRPr="00102947">
        <w:rPr>
          <w:rFonts w:asciiTheme="minorHAnsi" w:eastAsiaTheme="minorHAnsi" w:hAnsiTheme="minorHAnsi" w:hint="eastAsia"/>
          <w:szCs w:val="21"/>
          <w:lang w:eastAsia="ja-JP"/>
        </w:rPr>
        <w:t>る。そして「善とは一言にて</w:t>
      </w:r>
      <w:r w:rsidR="00A053D9">
        <w:rPr>
          <w:rFonts w:asciiTheme="minorHAnsi" w:eastAsiaTheme="minorHAnsi" w:hAnsiTheme="minorHAnsi" w:hint="eastAsia"/>
          <w:szCs w:val="21"/>
          <w:lang w:eastAsia="ja-JP"/>
        </w:rPr>
        <w:t>いえば</w:t>
      </w:r>
      <w:r w:rsidR="00DD4D3F" w:rsidRPr="00102947">
        <w:rPr>
          <w:rFonts w:asciiTheme="minorHAnsi" w:eastAsiaTheme="minorHAnsi" w:hAnsiTheme="minorHAnsi" w:hint="eastAsia"/>
          <w:szCs w:val="21"/>
          <w:lang w:eastAsia="ja-JP"/>
        </w:rPr>
        <w:t>人格の実現である。これを内より見れば、真摯なる要求の満足</w:t>
      </w:r>
      <w:r w:rsidR="00A053D9">
        <w:rPr>
          <w:rFonts w:asciiTheme="minorHAnsi" w:eastAsiaTheme="minorHAnsi" w:hAnsiTheme="minorHAnsi" w:hint="eastAsia"/>
          <w:szCs w:val="21"/>
          <w:lang w:eastAsia="ja-JP"/>
        </w:rPr>
        <w:t>、</w:t>
      </w:r>
      <w:r w:rsidR="00DD4D3F" w:rsidRPr="00102947">
        <w:rPr>
          <w:rFonts w:asciiTheme="minorHAnsi" w:eastAsiaTheme="minorHAnsi" w:hAnsiTheme="minorHAnsi" w:hint="eastAsia"/>
          <w:szCs w:val="21"/>
          <w:lang w:eastAsia="ja-JP"/>
        </w:rPr>
        <w:t>即ち意識統一であって、その極は自他相忘れ、主客相没するという所に</w:t>
      </w:r>
      <w:r w:rsidR="00212AC8">
        <w:rPr>
          <w:rFonts w:asciiTheme="minorHAnsi" w:eastAsiaTheme="minorHAnsi" w:hAnsiTheme="minorHAnsi" w:hint="eastAsia"/>
          <w:szCs w:val="21"/>
          <w:lang w:eastAsia="ja-JP"/>
        </w:rPr>
        <w:t>到らねば</w:t>
      </w:r>
      <w:r w:rsidR="00DD4D3F" w:rsidRPr="00102947">
        <w:rPr>
          <w:rFonts w:asciiTheme="minorHAnsi" w:eastAsiaTheme="minorHAnsi" w:hAnsiTheme="minorHAnsi" w:hint="eastAsia"/>
          <w:szCs w:val="21"/>
          <w:lang w:eastAsia="ja-JP"/>
        </w:rPr>
        <w:t>ならぬ。外に現われたる</w:t>
      </w:r>
      <w:r w:rsidR="0016443B" w:rsidRPr="00102947">
        <w:rPr>
          <w:rFonts w:asciiTheme="minorHAnsi" w:eastAsiaTheme="minorHAnsi" w:hAnsiTheme="minorHAnsi" w:hint="eastAsia"/>
          <w:szCs w:val="21"/>
          <w:lang w:eastAsia="ja-JP"/>
        </w:rPr>
        <w:t>事実として見れば、小は個人性の発展より、進んで人類一般の統一的発達に</w:t>
      </w:r>
      <w:r w:rsidR="00A053D9">
        <w:rPr>
          <w:rFonts w:asciiTheme="minorHAnsi" w:eastAsiaTheme="minorHAnsi" w:hAnsiTheme="minorHAnsi" w:hint="eastAsia"/>
          <w:szCs w:val="21"/>
          <w:lang w:eastAsia="ja-JP"/>
        </w:rPr>
        <w:t>到って</w:t>
      </w:r>
      <w:r w:rsidR="0016443B" w:rsidRPr="00102947">
        <w:rPr>
          <w:rFonts w:asciiTheme="minorHAnsi" w:eastAsiaTheme="minorHAnsi" w:hAnsiTheme="minorHAnsi" w:hint="eastAsia"/>
          <w:szCs w:val="21"/>
          <w:lang w:eastAsia="ja-JP"/>
        </w:rPr>
        <w:t>その頂点に達する」</w:t>
      </w:r>
      <w:r w:rsidR="00A3732F" w:rsidRPr="00102947">
        <w:rPr>
          <w:rFonts w:asciiTheme="minorHAnsi" w:eastAsiaTheme="minorHAnsi" w:hAnsiTheme="minorHAnsi" w:hint="eastAsia"/>
          <w:szCs w:val="21"/>
          <w:lang w:eastAsia="ja-JP"/>
        </w:rPr>
        <w:t>（</w:t>
      </w:r>
      <w:r w:rsidR="00A053D9">
        <w:rPr>
          <w:rFonts w:asciiTheme="minorHAnsi" w:eastAsiaTheme="minorHAnsi" w:hAnsiTheme="minorHAnsi" w:hint="eastAsia"/>
          <w:szCs w:val="21"/>
          <w:lang w:eastAsia="ja-JP"/>
        </w:rPr>
        <w:t>二一六</w:t>
      </w:r>
      <w:r w:rsidR="00A3732F" w:rsidRPr="00102947">
        <w:rPr>
          <w:rFonts w:asciiTheme="minorHAnsi" w:eastAsiaTheme="minorHAnsi" w:hAnsiTheme="minorHAnsi" w:hint="eastAsia"/>
          <w:szCs w:val="21"/>
          <w:lang w:eastAsia="ja-JP"/>
        </w:rPr>
        <w:t>）</w:t>
      </w:r>
      <w:r w:rsidR="0016443B" w:rsidRPr="00102947">
        <w:rPr>
          <w:rFonts w:asciiTheme="minorHAnsi" w:eastAsiaTheme="minorHAnsi" w:hAnsiTheme="minorHAnsi" w:hint="eastAsia"/>
          <w:szCs w:val="21"/>
          <w:lang w:eastAsia="ja-JP"/>
        </w:rPr>
        <w:t>とされる。</w:t>
      </w:r>
      <w:r w:rsidR="00CF2DAB" w:rsidRPr="00102947">
        <w:rPr>
          <w:rFonts w:asciiTheme="minorHAnsi" w:eastAsiaTheme="minorHAnsi" w:hAnsiTheme="minorHAnsi" w:hint="eastAsia"/>
          <w:szCs w:val="21"/>
          <w:lang w:eastAsia="ja-JP"/>
        </w:rPr>
        <w:t>これは第十章から第十二章までの結論である。</w:t>
      </w:r>
    </w:p>
    <w:p w:rsidR="00A866A9" w:rsidRPr="00102947" w:rsidRDefault="00343973" w:rsidP="00F54CA5">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eastAsia="ja-JP"/>
        </w:rPr>
        <w:t>そこで反省は最後の問いを発する</w:t>
      </w:r>
      <w:r w:rsidR="00637782" w:rsidRPr="00102947">
        <w:rPr>
          <w:rFonts w:asciiTheme="minorHAnsi" w:eastAsiaTheme="minorHAnsi" w:hAnsiTheme="minorHAnsi" w:hint="eastAsia"/>
          <w:szCs w:val="21"/>
          <w:lang w:eastAsia="ja-JP"/>
        </w:rPr>
        <w:t>（第十三章）</w:t>
      </w:r>
      <w:r w:rsidRPr="00102947">
        <w:rPr>
          <w:rFonts w:asciiTheme="minorHAnsi" w:eastAsiaTheme="minorHAnsi" w:hAnsiTheme="minorHAnsi" w:hint="eastAsia"/>
          <w:szCs w:val="21"/>
          <w:lang w:eastAsia="ja-JP"/>
        </w:rPr>
        <w:t>。内より見て「至誠」であっても「外に現われたる事実として見れば」悪ということはないか、と。</w:t>
      </w:r>
      <w:r w:rsidR="00F54CA5" w:rsidRPr="00102947">
        <w:rPr>
          <w:rFonts w:asciiTheme="minorHAnsi" w:eastAsiaTheme="minorHAnsi" w:hAnsiTheme="minorHAnsi" w:hint="eastAsia"/>
          <w:szCs w:val="21"/>
          <w:lang w:val="de-DE" w:eastAsia="ja-JP"/>
        </w:rPr>
        <w:t>これに対し</w:t>
      </w:r>
      <w:r w:rsidR="004F68EA" w:rsidRPr="00102947">
        <w:rPr>
          <w:rFonts w:asciiTheme="minorHAnsi" w:eastAsiaTheme="minorHAnsi" w:hAnsiTheme="minorHAnsi" w:hint="eastAsia"/>
          <w:szCs w:val="21"/>
          <w:lang w:val="de-DE" w:eastAsia="ja-JP"/>
        </w:rPr>
        <w:t>西田は純粋経験説によって</w:t>
      </w:r>
      <w:r w:rsidR="00F60C56" w:rsidRPr="00102947">
        <w:rPr>
          <w:rFonts w:asciiTheme="minorHAnsi" w:eastAsiaTheme="minorHAnsi" w:hAnsiTheme="minorHAnsi" w:hint="eastAsia"/>
          <w:szCs w:val="21"/>
          <w:lang w:val="de-DE" w:eastAsia="ja-JP"/>
        </w:rPr>
        <w:t>「完全なる善行」の可能性を示</w:t>
      </w:r>
      <w:r w:rsidR="00EE0F7A" w:rsidRPr="00102947">
        <w:rPr>
          <w:rFonts w:asciiTheme="minorHAnsi" w:eastAsiaTheme="minorHAnsi" w:hAnsiTheme="minorHAnsi" w:hint="eastAsia"/>
          <w:szCs w:val="21"/>
          <w:lang w:val="de-DE" w:eastAsia="ja-JP"/>
        </w:rPr>
        <w:t>す</w:t>
      </w:r>
      <w:r w:rsidR="003A1CA6">
        <w:rPr>
          <w:rFonts w:asciiTheme="minorHAnsi" w:eastAsiaTheme="minorHAnsi" w:hAnsiTheme="minorHAnsi" w:hint="eastAsia"/>
          <w:szCs w:val="21"/>
          <w:lang w:eastAsia="ja-JP"/>
        </w:rPr>
        <w:t>（以上二一六）</w:t>
      </w:r>
      <w:r w:rsidR="00EE0F7A" w:rsidRPr="00102947">
        <w:rPr>
          <w:rFonts w:asciiTheme="minorHAnsi" w:eastAsiaTheme="minorHAnsi" w:hAnsiTheme="minorHAnsi" w:hint="eastAsia"/>
          <w:szCs w:val="21"/>
          <w:lang w:val="de-DE" w:eastAsia="ja-JP"/>
        </w:rPr>
        <w:t>。さらに</w:t>
      </w:r>
      <w:r w:rsidR="003A1CA6">
        <w:rPr>
          <w:rFonts w:asciiTheme="minorHAnsi" w:eastAsiaTheme="minorHAnsi" w:hAnsiTheme="minorHAnsi" w:hint="eastAsia"/>
          <w:szCs w:val="21"/>
          <w:lang w:val="de-DE" w:eastAsia="ja-JP"/>
        </w:rPr>
        <w:t>〈</w:t>
      </w:r>
      <w:r w:rsidR="00F54CA5" w:rsidRPr="00102947">
        <w:rPr>
          <w:rFonts w:asciiTheme="minorHAnsi" w:eastAsiaTheme="minorHAnsi" w:hAnsiTheme="minorHAnsi" w:hint="eastAsia"/>
          <w:szCs w:val="21"/>
          <w:lang w:val="de-DE" w:eastAsia="ja-JP"/>
        </w:rPr>
        <w:t>元来主客が同一ならば</w:t>
      </w:r>
      <w:r w:rsidR="00857AAD" w:rsidRPr="00102947">
        <w:rPr>
          <w:rFonts w:asciiTheme="minorHAnsi" w:eastAsiaTheme="minorHAnsi" w:hAnsiTheme="minorHAnsi" w:hint="eastAsia"/>
          <w:szCs w:val="21"/>
          <w:lang w:val="de-DE" w:eastAsia="ja-JP"/>
        </w:rPr>
        <w:t>完全なる善行など</w:t>
      </w:r>
      <w:r w:rsidR="001473C1" w:rsidRPr="00102947">
        <w:rPr>
          <w:rFonts w:asciiTheme="minorHAnsi" w:eastAsiaTheme="minorHAnsi" w:hAnsiTheme="minorHAnsi" w:hint="eastAsia"/>
          <w:szCs w:val="21"/>
          <w:lang w:val="de-DE" w:eastAsia="ja-JP"/>
        </w:rPr>
        <w:t>要らぬ</w:t>
      </w:r>
      <w:r w:rsidR="00857AAD" w:rsidRPr="00102947">
        <w:rPr>
          <w:rFonts w:asciiTheme="minorHAnsi" w:eastAsiaTheme="minorHAnsi" w:hAnsiTheme="minorHAnsi" w:hint="eastAsia"/>
          <w:szCs w:val="21"/>
          <w:lang w:val="de-DE" w:eastAsia="ja-JP"/>
        </w:rPr>
        <w:t>ではないか</w:t>
      </w:r>
      <w:r w:rsidR="00A856F1" w:rsidRPr="00102947">
        <w:rPr>
          <w:rFonts w:asciiTheme="minorHAnsi" w:eastAsiaTheme="minorHAnsi" w:hAnsiTheme="minorHAnsi" w:hint="eastAsia"/>
          <w:szCs w:val="21"/>
          <w:lang w:val="de-DE" w:eastAsia="ja-JP"/>
        </w:rPr>
        <w:t>。それなのに何故偽醜悪があるか</w:t>
      </w:r>
      <w:r w:rsidR="003A1CA6">
        <w:rPr>
          <w:rFonts w:asciiTheme="minorHAnsi" w:eastAsiaTheme="minorHAnsi" w:hAnsiTheme="minorHAnsi" w:hint="eastAsia"/>
          <w:szCs w:val="21"/>
          <w:lang w:val="de-DE" w:eastAsia="ja-JP"/>
        </w:rPr>
        <w:t>〉</w:t>
      </w:r>
      <w:r w:rsidR="00857AAD" w:rsidRPr="00102947">
        <w:rPr>
          <w:rFonts w:asciiTheme="minorHAnsi" w:eastAsiaTheme="minorHAnsi" w:hAnsiTheme="minorHAnsi" w:hint="eastAsia"/>
          <w:szCs w:val="21"/>
          <w:lang w:val="de-DE" w:eastAsia="ja-JP"/>
        </w:rPr>
        <w:t>という</w:t>
      </w:r>
      <w:r w:rsidR="00EE0F7A" w:rsidRPr="00102947">
        <w:rPr>
          <w:rFonts w:asciiTheme="minorHAnsi" w:eastAsiaTheme="minorHAnsi" w:hAnsiTheme="minorHAnsi" w:hint="eastAsia"/>
          <w:szCs w:val="21"/>
          <w:lang w:val="de-DE" w:eastAsia="ja-JP"/>
        </w:rPr>
        <w:t>反省の</w:t>
      </w:r>
      <w:r w:rsidR="00857AAD" w:rsidRPr="00102947">
        <w:rPr>
          <w:rFonts w:asciiTheme="minorHAnsi" w:eastAsiaTheme="minorHAnsi" w:hAnsiTheme="minorHAnsi" w:hint="eastAsia"/>
          <w:szCs w:val="21"/>
          <w:lang w:val="de-DE" w:eastAsia="ja-JP"/>
        </w:rPr>
        <w:t>疑念に対しては</w:t>
      </w:r>
      <w:r w:rsidR="003A1CA6">
        <w:rPr>
          <w:rFonts w:asciiTheme="minorHAnsi" w:eastAsiaTheme="minorHAnsi" w:hAnsiTheme="minorHAnsi" w:hint="eastAsia"/>
          <w:szCs w:val="21"/>
          <w:lang w:val="de-DE" w:eastAsia="ja-JP"/>
        </w:rPr>
        <w:t>〈</w:t>
      </w:r>
      <w:r w:rsidR="00F54CA5" w:rsidRPr="00102947">
        <w:rPr>
          <w:rFonts w:asciiTheme="minorHAnsi" w:eastAsiaTheme="minorHAnsi" w:hAnsiTheme="minorHAnsi" w:hint="eastAsia"/>
          <w:szCs w:val="21"/>
          <w:lang w:val="de-DE" w:eastAsia="ja-JP"/>
        </w:rPr>
        <w:t>達観すれば</w:t>
      </w:r>
      <w:r w:rsidR="00857AAD" w:rsidRPr="00102947">
        <w:rPr>
          <w:rFonts w:asciiTheme="minorHAnsi" w:eastAsiaTheme="minorHAnsi" w:hAnsiTheme="minorHAnsi" w:hint="eastAsia"/>
          <w:szCs w:val="21"/>
          <w:lang w:val="de-DE" w:eastAsia="ja-JP"/>
        </w:rPr>
        <w:t>分かる</w:t>
      </w:r>
      <w:r w:rsidR="003A1CA6">
        <w:rPr>
          <w:rFonts w:asciiTheme="minorHAnsi" w:eastAsiaTheme="minorHAnsi" w:hAnsiTheme="minorHAnsi" w:hint="eastAsia"/>
          <w:szCs w:val="21"/>
          <w:lang w:val="de-DE" w:eastAsia="ja-JP"/>
        </w:rPr>
        <w:t>〉</w:t>
      </w:r>
      <w:r w:rsidR="00857AAD" w:rsidRPr="00102947">
        <w:rPr>
          <w:rFonts w:asciiTheme="minorHAnsi" w:eastAsiaTheme="minorHAnsi" w:hAnsiTheme="minorHAnsi" w:hint="eastAsia"/>
          <w:szCs w:val="21"/>
          <w:lang w:val="de-DE" w:eastAsia="ja-JP"/>
        </w:rPr>
        <w:t>と諭す</w:t>
      </w:r>
      <w:r w:rsidR="003A1CA6">
        <w:rPr>
          <w:rFonts w:asciiTheme="minorHAnsi" w:eastAsiaTheme="minorHAnsi" w:hAnsiTheme="minorHAnsi" w:hint="eastAsia"/>
          <w:szCs w:val="21"/>
          <w:lang w:val="de-DE" w:eastAsia="ja-JP"/>
        </w:rPr>
        <w:t>（以上二一七）</w:t>
      </w:r>
      <w:r w:rsidR="00857AAD" w:rsidRPr="00102947">
        <w:rPr>
          <w:rFonts w:asciiTheme="minorHAnsi" w:eastAsiaTheme="minorHAnsi" w:hAnsiTheme="minorHAnsi" w:hint="eastAsia"/>
          <w:szCs w:val="21"/>
          <w:lang w:val="de-DE" w:eastAsia="ja-JP"/>
        </w:rPr>
        <w:t>。そうして</w:t>
      </w:r>
      <w:r w:rsidR="00F60C56" w:rsidRPr="00102947">
        <w:rPr>
          <w:rFonts w:asciiTheme="minorHAnsi" w:eastAsiaTheme="minorHAnsi" w:hAnsiTheme="minorHAnsi" w:hint="eastAsia"/>
          <w:szCs w:val="21"/>
          <w:lang w:val="de-DE" w:eastAsia="ja-JP"/>
        </w:rPr>
        <w:t>「</w:t>
      </w:r>
      <w:r w:rsidR="004F68EA" w:rsidRPr="00102947">
        <w:rPr>
          <w:rFonts w:asciiTheme="minorHAnsi" w:eastAsiaTheme="minorHAnsi" w:hAnsiTheme="minorHAnsi" w:hint="eastAsia"/>
          <w:szCs w:val="21"/>
          <w:lang w:val="de-DE" w:eastAsia="ja-JP"/>
        </w:rPr>
        <w:t>事実</w:t>
      </w:r>
      <w:r w:rsidR="00F60C56" w:rsidRPr="00102947">
        <w:rPr>
          <w:rFonts w:asciiTheme="minorHAnsi" w:eastAsiaTheme="minorHAnsi" w:hAnsiTheme="minorHAnsi" w:hint="eastAsia"/>
          <w:szCs w:val="21"/>
          <w:lang w:val="de-DE" w:eastAsia="ja-JP"/>
        </w:rPr>
        <w:t>」</w:t>
      </w:r>
      <w:r w:rsidR="004F68EA" w:rsidRPr="00102947">
        <w:rPr>
          <w:rFonts w:asciiTheme="minorHAnsi" w:eastAsiaTheme="minorHAnsi" w:hAnsiTheme="minorHAnsi" w:hint="eastAsia"/>
          <w:szCs w:val="21"/>
          <w:lang w:val="de-DE" w:eastAsia="ja-JP"/>
        </w:rPr>
        <w:t>に</w:t>
      </w:r>
      <w:r w:rsidR="00F60C56" w:rsidRPr="00102947">
        <w:rPr>
          <w:rFonts w:asciiTheme="minorHAnsi" w:eastAsiaTheme="minorHAnsi" w:hAnsiTheme="minorHAnsi" w:hint="eastAsia"/>
          <w:szCs w:val="21"/>
          <w:lang w:val="de-DE" w:eastAsia="ja-JP"/>
        </w:rPr>
        <w:t>訴えて反省の迷いを払拭し</w:t>
      </w:r>
      <w:r w:rsidR="003A1CA6">
        <w:rPr>
          <w:rFonts w:asciiTheme="minorHAnsi" w:eastAsiaTheme="minorHAnsi" w:hAnsiTheme="minorHAnsi" w:hint="eastAsia"/>
          <w:szCs w:val="21"/>
          <w:lang w:val="de-DE" w:eastAsia="ja-JP"/>
        </w:rPr>
        <w:t>（二一九）</w:t>
      </w:r>
      <w:r w:rsidR="00F60C56" w:rsidRPr="00102947">
        <w:rPr>
          <w:rFonts w:asciiTheme="minorHAnsi" w:eastAsiaTheme="minorHAnsi" w:hAnsiTheme="minorHAnsi" w:hint="eastAsia"/>
          <w:szCs w:val="21"/>
          <w:lang w:val="de-DE" w:eastAsia="ja-JP"/>
        </w:rPr>
        <w:t>、</w:t>
      </w:r>
      <w:r w:rsidR="003A1CA6">
        <w:rPr>
          <w:rFonts w:asciiTheme="minorHAnsi" w:eastAsiaTheme="minorHAnsi" w:hAnsiTheme="minorHAnsi" w:hint="eastAsia"/>
          <w:szCs w:val="21"/>
          <w:lang w:val="de-DE" w:eastAsia="ja-JP"/>
        </w:rPr>
        <w:t>〈</w:t>
      </w:r>
      <w:r w:rsidR="00F60C56" w:rsidRPr="00102947">
        <w:rPr>
          <w:rFonts w:asciiTheme="minorHAnsi" w:eastAsiaTheme="minorHAnsi" w:hAnsiTheme="minorHAnsi" w:hint="eastAsia"/>
          <w:szCs w:val="21"/>
          <w:lang w:val="de-DE" w:eastAsia="ja-JP"/>
        </w:rPr>
        <w:t>誰にでもできる</w:t>
      </w:r>
      <w:r w:rsidR="003A1CA6">
        <w:rPr>
          <w:rFonts w:asciiTheme="minorHAnsi" w:eastAsiaTheme="minorHAnsi" w:hAnsiTheme="minorHAnsi" w:hint="eastAsia"/>
          <w:szCs w:val="21"/>
          <w:lang w:val="de-DE" w:eastAsia="ja-JP"/>
        </w:rPr>
        <w:t>〉</w:t>
      </w:r>
      <w:r w:rsidR="00F60C56" w:rsidRPr="00102947">
        <w:rPr>
          <w:rFonts w:asciiTheme="minorHAnsi" w:eastAsiaTheme="minorHAnsi" w:hAnsiTheme="minorHAnsi" w:hint="eastAsia"/>
          <w:szCs w:val="21"/>
          <w:lang w:val="de-DE" w:eastAsia="ja-JP"/>
        </w:rPr>
        <w:t>と励まし</w:t>
      </w:r>
      <w:r w:rsidR="003A1CA6">
        <w:rPr>
          <w:rFonts w:asciiTheme="minorHAnsi" w:eastAsiaTheme="minorHAnsi" w:hAnsiTheme="minorHAnsi" w:hint="eastAsia"/>
          <w:szCs w:val="21"/>
          <w:lang w:val="de-DE" w:eastAsia="ja-JP"/>
        </w:rPr>
        <w:t>（二二〇）</w:t>
      </w:r>
      <w:r w:rsidR="00F60C56" w:rsidRPr="00102947">
        <w:rPr>
          <w:rFonts w:asciiTheme="minorHAnsi" w:eastAsiaTheme="minorHAnsi" w:hAnsiTheme="minorHAnsi" w:hint="eastAsia"/>
          <w:szCs w:val="21"/>
          <w:lang w:val="de-DE" w:eastAsia="ja-JP"/>
        </w:rPr>
        <w:t>、最後には</w:t>
      </w:r>
      <w:r w:rsidR="003A1CA6">
        <w:rPr>
          <w:rFonts w:asciiTheme="minorHAnsi" w:eastAsiaTheme="minorHAnsi" w:hAnsiTheme="minorHAnsi" w:hint="eastAsia"/>
          <w:szCs w:val="21"/>
          <w:lang w:val="de-DE" w:eastAsia="ja-JP"/>
        </w:rPr>
        <w:t>〈</w:t>
      </w:r>
      <w:r w:rsidR="00F60C56" w:rsidRPr="00102947">
        <w:rPr>
          <w:rFonts w:asciiTheme="minorHAnsi" w:eastAsiaTheme="minorHAnsi" w:hAnsiTheme="minorHAnsi" w:hint="eastAsia"/>
          <w:szCs w:val="21"/>
          <w:lang w:val="de-DE" w:eastAsia="ja-JP"/>
        </w:rPr>
        <w:t>やれ！</w:t>
      </w:r>
      <w:r w:rsidR="003A1CA6">
        <w:rPr>
          <w:rFonts w:asciiTheme="minorHAnsi" w:eastAsiaTheme="minorHAnsi" w:hAnsiTheme="minorHAnsi" w:hint="eastAsia"/>
          <w:szCs w:val="21"/>
          <w:lang w:val="de-DE" w:eastAsia="ja-JP"/>
        </w:rPr>
        <w:t>〉</w:t>
      </w:r>
      <w:r w:rsidR="00F60C56" w:rsidRPr="00102947">
        <w:rPr>
          <w:rFonts w:asciiTheme="minorHAnsi" w:eastAsiaTheme="minorHAnsi" w:hAnsiTheme="minorHAnsi" w:hint="eastAsia"/>
          <w:szCs w:val="21"/>
          <w:lang w:val="de-DE" w:eastAsia="ja-JP"/>
        </w:rPr>
        <w:t>と命じて</w:t>
      </w:r>
      <w:r w:rsidR="006D7303" w:rsidRPr="00102947">
        <w:rPr>
          <w:rFonts w:asciiTheme="minorHAnsi" w:eastAsiaTheme="minorHAnsi" w:hAnsiTheme="minorHAnsi" w:hint="eastAsia"/>
          <w:szCs w:val="21"/>
          <w:lang w:val="de-DE" w:eastAsia="ja-JP"/>
        </w:rPr>
        <w:t>終わる</w:t>
      </w:r>
      <w:r w:rsidR="003A1CA6">
        <w:rPr>
          <w:rFonts w:asciiTheme="minorHAnsi" w:eastAsiaTheme="minorHAnsi" w:hAnsiTheme="minorHAnsi" w:hint="eastAsia"/>
          <w:szCs w:val="21"/>
          <w:lang w:val="de-DE" w:eastAsia="ja-JP"/>
        </w:rPr>
        <w:t>（二二〇-二二一）</w:t>
      </w:r>
      <w:r w:rsidR="00F60C56" w:rsidRPr="00102947">
        <w:rPr>
          <w:rFonts w:asciiTheme="minorHAnsi" w:eastAsiaTheme="minorHAnsi" w:hAnsiTheme="minorHAnsi" w:hint="eastAsia"/>
          <w:szCs w:val="21"/>
          <w:lang w:val="de-DE" w:eastAsia="ja-JP"/>
        </w:rPr>
        <w:t>。</w:t>
      </w:r>
      <w:r w:rsidR="00466B69" w:rsidRPr="00102947">
        <w:rPr>
          <w:rFonts w:asciiTheme="minorHAnsi" w:eastAsiaTheme="minorHAnsi" w:hAnsiTheme="minorHAnsi" w:hint="eastAsia"/>
          <w:szCs w:val="21"/>
          <w:lang w:val="de-DE" w:eastAsia="ja-JP"/>
        </w:rPr>
        <w:t>反省はこのことをもっともなことだと理解し、真摯にこの命令を実行するであろう。テキストには第四編が始まるまで何も書かれていない。しかし我々は第三編が命令で終わっている、そのことの意味を考えなければならない。</w:t>
      </w:r>
    </w:p>
    <w:p w:rsidR="00DA04BE" w:rsidRPr="00102947" w:rsidRDefault="004E06E8" w:rsidP="00857AAD">
      <w:pPr>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 xml:space="preserve">　</w:t>
      </w:r>
      <w:r w:rsidR="001473C1" w:rsidRPr="00102947">
        <w:rPr>
          <w:rFonts w:asciiTheme="minorHAnsi" w:eastAsiaTheme="minorHAnsi" w:hAnsiTheme="minorHAnsi" w:hint="eastAsia"/>
          <w:szCs w:val="21"/>
          <w:lang w:val="de-DE" w:eastAsia="ja-JP"/>
        </w:rPr>
        <w:t>第一に第三編における読者の立場である。</w:t>
      </w:r>
      <w:r w:rsidRPr="00102947">
        <w:rPr>
          <w:rFonts w:asciiTheme="minorHAnsi" w:eastAsiaTheme="minorHAnsi" w:hAnsiTheme="minorHAnsi" w:hint="eastAsia"/>
          <w:szCs w:val="21"/>
          <w:lang w:val="de-DE" w:eastAsia="ja-JP"/>
        </w:rPr>
        <w:t>読者は第二編の冒頭で反省の立場に立たざるを得ない。それは分別的な意識的自己であり個人的自己である。第二編ではそうした反省が純粋経験を想起反省しつつ、実在とは如何なるものかを理解する。第三編に入っても</w:t>
      </w:r>
      <w:r w:rsidR="003A1CA6">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何をなすべきか</w:t>
      </w:r>
      <w:r w:rsidR="003A1CA6">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を心理学や純粋経験説、倫理学諸説に基づいて考察している。これ</w:t>
      </w:r>
      <w:r w:rsidR="00413747" w:rsidRPr="00102947">
        <w:rPr>
          <w:rFonts w:asciiTheme="minorHAnsi" w:eastAsiaTheme="minorHAnsi" w:hAnsiTheme="minorHAnsi" w:hint="eastAsia"/>
          <w:szCs w:val="21"/>
          <w:lang w:val="de-DE" w:eastAsia="ja-JP"/>
        </w:rPr>
        <w:t>も</w:t>
      </w:r>
      <w:r w:rsidRPr="00102947">
        <w:rPr>
          <w:rFonts w:asciiTheme="minorHAnsi" w:eastAsiaTheme="minorHAnsi" w:hAnsiTheme="minorHAnsi" w:hint="eastAsia"/>
          <w:szCs w:val="21"/>
          <w:lang w:val="de-DE" w:eastAsia="ja-JP"/>
        </w:rPr>
        <w:t>反省の立場である。命令はこうした反省に向けてなされている。</w:t>
      </w:r>
    </w:p>
    <w:p w:rsidR="001473C1" w:rsidRPr="00102947" w:rsidRDefault="001473C1" w:rsidP="00857AAD">
      <w:pPr>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 xml:space="preserve">　</w:t>
      </w:r>
      <w:r w:rsidR="00732CA0" w:rsidRPr="00102947">
        <w:rPr>
          <w:rFonts w:asciiTheme="minorHAnsi" w:eastAsiaTheme="minorHAnsi" w:hAnsiTheme="minorHAnsi" w:hint="eastAsia"/>
          <w:szCs w:val="21"/>
          <w:lang w:val="de-DE" w:eastAsia="ja-JP"/>
        </w:rPr>
        <w:t>第二に反省はこの命令を完遂することができない。何故なら反省ないし意識の構造が命令の完全なる遂行を不可能にしているからである。即ち</w:t>
      </w:r>
      <w:r w:rsidR="0087026D" w:rsidRPr="00102947">
        <w:rPr>
          <w:rFonts w:asciiTheme="minorHAnsi" w:eastAsiaTheme="minorHAnsi" w:hAnsiTheme="minorHAnsi" w:hint="eastAsia"/>
          <w:szCs w:val="21"/>
          <w:lang w:val="de-DE" w:eastAsia="ja-JP"/>
        </w:rPr>
        <w:t>反省がこの命令に従おうと意志するならばそれを目的にせざるを得ない。しかし目的にしている限りはこの目的に到達</w:t>
      </w:r>
      <w:r w:rsidR="00466B69" w:rsidRPr="00102947">
        <w:rPr>
          <w:rFonts w:asciiTheme="minorHAnsi" w:eastAsiaTheme="minorHAnsi" w:hAnsiTheme="minorHAnsi" w:hint="eastAsia"/>
          <w:szCs w:val="21"/>
          <w:lang w:val="de-DE" w:eastAsia="ja-JP"/>
        </w:rPr>
        <w:t>することは</w:t>
      </w:r>
      <w:r w:rsidR="0087026D" w:rsidRPr="00102947">
        <w:rPr>
          <w:rFonts w:asciiTheme="minorHAnsi" w:eastAsiaTheme="minorHAnsi" w:hAnsiTheme="minorHAnsi" w:hint="eastAsia"/>
          <w:szCs w:val="21"/>
          <w:lang w:val="de-DE" w:eastAsia="ja-JP"/>
        </w:rPr>
        <w:t>ない。</w:t>
      </w:r>
      <w:r w:rsidR="00966EB8" w:rsidRPr="00102947">
        <w:rPr>
          <w:rFonts w:asciiTheme="minorHAnsi" w:eastAsiaTheme="minorHAnsi" w:hAnsiTheme="minorHAnsi" w:hint="eastAsia"/>
          <w:szCs w:val="21"/>
          <w:lang w:val="de-DE" w:eastAsia="ja-JP"/>
        </w:rPr>
        <w:t>仮に</w:t>
      </w:r>
      <w:r w:rsidR="003A1CA6">
        <w:rPr>
          <w:rFonts w:asciiTheme="minorHAnsi" w:eastAsiaTheme="minorHAnsi" w:hAnsiTheme="minorHAnsi" w:hint="eastAsia"/>
          <w:szCs w:val="21"/>
          <w:lang w:val="de-DE" w:eastAsia="ja-JP"/>
        </w:rPr>
        <w:t>〈</w:t>
      </w:r>
      <w:r w:rsidR="00966EB8" w:rsidRPr="00102947">
        <w:rPr>
          <w:rFonts w:asciiTheme="minorHAnsi" w:eastAsiaTheme="minorHAnsi" w:hAnsiTheme="minorHAnsi" w:hint="eastAsia"/>
          <w:szCs w:val="21"/>
          <w:lang w:val="de-DE" w:eastAsia="ja-JP"/>
        </w:rPr>
        <w:t>なしえた</w:t>
      </w:r>
      <w:r w:rsidR="003A1CA6">
        <w:rPr>
          <w:rFonts w:asciiTheme="minorHAnsi" w:eastAsiaTheme="minorHAnsi" w:hAnsiTheme="minorHAnsi" w:hint="eastAsia"/>
          <w:szCs w:val="21"/>
          <w:lang w:val="de-DE" w:eastAsia="ja-JP"/>
        </w:rPr>
        <w:t>〉</w:t>
      </w:r>
      <w:r w:rsidR="00966EB8" w:rsidRPr="00102947">
        <w:rPr>
          <w:rFonts w:asciiTheme="minorHAnsi" w:eastAsiaTheme="minorHAnsi" w:hAnsiTheme="minorHAnsi" w:hint="eastAsia"/>
          <w:szCs w:val="21"/>
          <w:lang w:val="de-DE" w:eastAsia="ja-JP"/>
        </w:rPr>
        <w:t>と思</w:t>
      </w:r>
      <w:r w:rsidR="00952E4B" w:rsidRPr="00102947">
        <w:rPr>
          <w:rFonts w:asciiTheme="minorHAnsi" w:eastAsiaTheme="minorHAnsi" w:hAnsiTheme="minorHAnsi" w:hint="eastAsia"/>
          <w:szCs w:val="21"/>
          <w:lang w:val="de-DE" w:eastAsia="ja-JP"/>
        </w:rPr>
        <w:t>って</w:t>
      </w:r>
      <w:r w:rsidR="00966EB8" w:rsidRPr="00102947">
        <w:rPr>
          <w:rFonts w:asciiTheme="minorHAnsi" w:eastAsiaTheme="minorHAnsi" w:hAnsiTheme="minorHAnsi" w:hint="eastAsia"/>
          <w:szCs w:val="21"/>
          <w:lang w:val="de-DE" w:eastAsia="ja-JP"/>
        </w:rPr>
        <w:t>も、こうした判断に対し命令は</w:t>
      </w:r>
      <w:r w:rsidR="003A1CA6">
        <w:rPr>
          <w:rFonts w:asciiTheme="minorHAnsi" w:eastAsiaTheme="minorHAnsi" w:hAnsiTheme="minorHAnsi" w:hint="eastAsia"/>
          <w:szCs w:val="21"/>
          <w:lang w:val="de-DE" w:eastAsia="ja-JP"/>
        </w:rPr>
        <w:t>〈</w:t>
      </w:r>
      <w:r w:rsidR="00966EB8" w:rsidRPr="00102947">
        <w:rPr>
          <w:rFonts w:asciiTheme="minorHAnsi" w:eastAsiaTheme="minorHAnsi" w:hAnsiTheme="minorHAnsi" w:hint="eastAsia"/>
          <w:szCs w:val="21"/>
          <w:lang w:val="de-DE" w:eastAsia="ja-JP"/>
        </w:rPr>
        <w:t>本当にそうか</w:t>
      </w:r>
      <w:r w:rsidR="003A1CA6">
        <w:rPr>
          <w:rFonts w:asciiTheme="minorHAnsi" w:eastAsiaTheme="minorHAnsi" w:hAnsiTheme="minorHAnsi" w:hint="eastAsia"/>
          <w:szCs w:val="21"/>
          <w:lang w:val="de-DE" w:eastAsia="ja-JP"/>
        </w:rPr>
        <w:t>〉</w:t>
      </w:r>
      <w:r w:rsidR="00966EB8" w:rsidRPr="00102947">
        <w:rPr>
          <w:rFonts w:asciiTheme="minorHAnsi" w:eastAsiaTheme="minorHAnsi" w:hAnsiTheme="minorHAnsi" w:hint="eastAsia"/>
          <w:szCs w:val="21"/>
          <w:lang w:val="de-DE" w:eastAsia="ja-JP"/>
        </w:rPr>
        <w:t>と批判してくる</w:t>
      </w:r>
      <w:r w:rsidR="00952E4B" w:rsidRPr="00102947">
        <w:rPr>
          <w:rFonts w:asciiTheme="minorHAnsi" w:eastAsiaTheme="minorHAnsi" w:hAnsiTheme="minorHAnsi" w:hint="eastAsia"/>
          <w:szCs w:val="21"/>
          <w:lang w:val="de-DE" w:eastAsia="ja-JP"/>
        </w:rPr>
        <w:t>。反省は再び目的を立てねばならない</w:t>
      </w:r>
      <w:r w:rsidR="00966EB8" w:rsidRPr="00102947">
        <w:rPr>
          <w:rFonts w:asciiTheme="minorHAnsi" w:eastAsiaTheme="minorHAnsi" w:hAnsiTheme="minorHAnsi" w:hint="eastAsia"/>
          <w:szCs w:val="21"/>
          <w:lang w:val="de-DE" w:eastAsia="ja-JP"/>
        </w:rPr>
        <w:t>。</w:t>
      </w:r>
      <w:r w:rsidR="00952E4B" w:rsidRPr="00102947">
        <w:rPr>
          <w:rFonts w:asciiTheme="minorHAnsi" w:eastAsiaTheme="minorHAnsi" w:hAnsiTheme="minorHAnsi" w:hint="eastAsia"/>
          <w:szCs w:val="21"/>
          <w:lang w:val="de-DE" w:eastAsia="ja-JP"/>
        </w:rPr>
        <w:t>これがどこまでも続く。</w:t>
      </w:r>
    </w:p>
    <w:p w:rsidR="00966EB8" w:rsidRPr="00102947" w:rsidRDefault="0087026D" w:rsidP="00857AAD">
      <w:pPr>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 xml:space="preserve">　しかし第三に</w:t>
      </w:r>
      <w:r w:rsidR="00966EB8" w:rsidRPr="00102947">
        <w:rPr>
          <w:rFonts w:asciiTheme="minorHAnsi" w:eastAsiaTheme="minorHAnsi" w:hAnsiTheme="minorHAnsi" w:hint="eastAsia"/>
          <w:szCs w:val="21"/>
          <w:lang w:val="de-DE" w:eastAsia="ja-JP"/>
        </w:rPr>
        <w:t>それでも</w:t>
      </w:r>
      <w:r w:rsidRPr="00102947">
        <w:rPr>
          <w:rFonts w:asciiTheme="minorHAnsi" w:eastAsiaTheme="minorHAnsi" w:hAnsiTheme="minorHAnsi" w:hint="eastAsia"/>
          <w:szCs w:val="21"/>
          <w:lang w:val="de-DE" w:eastAsia="ja-JP"/>
        </w:rPr>
        <w:t>反省はこの命令に従わざるを得ない。</w:t>
      </w:r>
      <w:r w:rsidR="00E35192" w:rsidRPr="00102947">
        <w:rPr>
          <w:rFonts w:asciiTheme="minorHAnsi" w:eastAsiaTheme="minorHAnsi" w:hAnsiTheme="minorHAnsi" w:hint="eastAsia"/>
          <w:szCs w:val="21"/>
          <w:lang w:val="de-DE" w:eastAsia="ja-JP"/>
        </w:rPr>
        <w:t>何故なら意志は衝動を動機として成り立っており、この衝動が意識統一を命じているからである。この命令の言葉が</w:t>
      </w:r>
      <w:r w:rsidR="003A1CA6">
        <w:rPr>
          <w:rFonts w:asciiTheme="minorHAnsi" w:eastAsiaTheme="minorHAnsi" w:hAnsiTheme="minorHAnsi" w:hint="eastAsia"/>
          <w:szCs w:val="21"/>
          <w:lang w:val="de-DE" w:eastAsia="ja-JP"/>
        </w:rPr>
        <w:t>〈</w:t>
      </w:r>
      <w:r w:rsidR="00E35192" w:rsidRPr="00102947">
        <w:rPr>
          <w:rFonts w:asciiTheme="minorHAnsi" w:eastAsiaTheme="minorHAnsi" w:hAnsiTheme="minorHAnsi" w:hint="eastAsia"/>
          <w:szCs w:val="21"/>
          <w:lang w:val="de-DE" w:eastAsia="ja-JP"/>
        </w:rPr>
        <w:t>完全なる善をなせ！</w:t>
      </w:r>
      <w:r w:rsidR="003A1CA6">
        <w:rPr>
          <w:rFonts w:asciiTheme="minorHAnsi" w:eastAsiaTheme="minorHAnsi" w:hAnsiTheme="minorHAnsi" w:hint="eastAsia"/>
          <w:szCs w:val="21"/>
          <w:lang w:val="de-DE" w:eastAsia="ja-JP"/>
        </w:rPr>
        <w:t>〉〈</w:t>
      </w:r>
      <w:r w:rsidR="00E35192" w:rsidRPr="00102947">
        <w:rPr>
          <w:rFonts w:asciiTheme="minorHAnsi" w:eastAsiaTheme="minorHAnsi" w:hAnsiTheme="minorHAnsi" w:hint="eastAsia"/>
          <w:szCs w:val="21"/>
          <w:lang w:val="de-DE" w:eastAsia="ja-JP"/>
        </w:rPr>
        <w:t>真の自己を知れ！</w:t>
      </w:r>
      <w:r w:rsidR="003A1CA6">
        <w:rPr>
          <w:rFonts w:asciiTheme="minorHAnsi" w:eastAsiaTheme="minorHAnsi" w:hAnsiTheme="minorHAnsi" w:hint="eastAsia"/>
          <w:szCs w:val="21"/>
          <w:lang w:val="de-DE" w:eastAsia="ja-JP"/>
        </w:rPr>
        <w:t>〉</w:t>
      </w:r>
      <w:r w:rsidR="00E35192" w:rsidRPr="00102947">
        <w:rPr>
          <w:rFonts w:asciiTheme="minorHAnsi" w:eastAsiaTheme="minorHAnsi" w:hAnsiTheme="minorHAnsi" w:hint="eastAsia"/>
          <w:szCs w:val="21"/>
          <w:lang w:val="de-DE" w:eastAsia="ja-JP"/>
        </w:rPr>
        <w:t>に他ならない。</w:t>
      </w:r>
      <w:r w:rsidR="00F33DD7">
        <w:rPr>
          <w:rFonts w:asciiTheme="minorHAnsi" w:eastAsiaTheme="minorHAnsi" w:hAnsiTheme="minorHAnsi" w:hint="eastAsia"/>
          <w:szCs w:val="21"/>
          <w:lang w:val="de-DE" w:eastAsia="ja-JP"/>
        </w:rPr>
        <w:t>この命令は</w:t>
      </w:r>
      <w:r w:rsidR="001D2B01" w:rsidRPr="00102947">
        <w:rPr>
          <w:rFonts w:asciiTheme="minorHAnsi" w:eastAsiaTheme="minorHAnsi" w:hAnsiTheme="minorHAnsi" w:hint="eastAsia"/>
          <w:szCs w:val="21"/>
          <w:lang w:val="de-DE" w:eastAsia="ja-JP"/>
        </w:rPr>
        <w:t>自己の内面的な要求、即ち良心の命令である。</w:t>
      </w:r>
    </w:p>
    <w:p w:rsidR="00212448" w:rsidRPr="00102947" w:rsidRDefault="00E35192" w:rsidP="00212448">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それ故</w:t>
      </w:r>
      <w:r w:rsidR="00966EB8" w:rsidRPr="00102947">
        <w:rPr>
          <w:rFonts w:asciiTheme="minorHAnsi" w:eastAsiaTheme="minorHAnsi" w:hAnsiTheme="minorHAnsi" w:hint="eastAsia"/>
          <w:szCs w:val="21"/>
          <w:lang w:val="de-DE" w:eastAsia="ja-JP"/>
        </w:rPr>
        <w:t>第四に</w:t>
      </w:r>
      <w:r w:rsidRPr="00102947">
        <w:rPr>
          <w:rFonts w:asciiTheme="minorHAnsi" w:eastAsiaTheme="minorHAnsi" w:hAnsiTheme="minorHAnsi" w:hint="eastAsia"/>
          <w:szCs w:val="21"/>
          <w:lang w:val="de-DE" w:eastAsia="ja-JP"/>
        </w:rPr>
        <w:t>反省にとってこの命令の遂行はどこまでも達成することのできない無限の繰り返しとなる。</w:t>
      </w:r>
      <w:r w:rsidR="001D2B01" w:rsidRPr="00102947">
        <w:rPr>
          <w:rFonts w:asciiTheme="minorHAnsi" w:eastAsiaTheme="minorHAnsi" w:hAnsiTheme="minorHAnsi" w:hint="eastAsia"/>
          <w:szCs w:val="21"/>
          <w:lang w:val="de-DE" w:eastAsia="ja-JP"/>
        </w:rPr>
        <w:t>これで善しとすることができないということは絶えず悪を抱えるということである。</w:t>
      </w:r>
      <w:r w:rsidR="00966EB8" w:rsidRPr="00102947">
        <w:rPr>
          <w:rFonts w:asciiTheme="minorHAnsi" w:eastAsiaTheme="minorHAnsi" w:hAnsiTheme="minorHAnsi" w:hint="eastAsia"/>
          <w:szCs w:val="21"/>
          <w:lang w:val="de-DE" w:eastAsia="ja-JP"/>
        </w:rPr>
        <w:t>それ故反省はこうした無限進行を善しと</w:t>
      </w:r>
      <w:r w:rsidR="00466B69" w:rsidRPr="00102947">
        <w:rPr>
          <w:rFonts w:asciiTheme="minorHAnsi" w:eastAsiaTheme="minorHAnsi" w:hAnsiTheme="minorHAnsi" w:hint="eastAsia"/>
          <w:szCs w:val="21"/>
          <w:lang w:val="de-DE" w:eastAsia="ja-JP"/>
        </w:rPr>
        <w:t>してそこに止まる</w:t>
      </w:r>
      <w:r w:rsidR="00966EB8" w:rsidRPr="00102947">
        <w:rPr>
          <w:rFonts w:asciiTheme="minorHAnsi" w:eastAsiaTheme="minorHAnsi" w:hAnsiTheme="minorHAnsi" w:hint="eastAsia"/>
          <w:szCs w:val="21"/>
          <w:lang w:val="de-DE" w:eastAsia="ja-JP"/>
        </w:rPr>
        <w:t>こともできない。</w:t>
      </w:r>
    </w:p>
    <w:p w:rsidR="0081671E" w:rsidRPr="00102947" w:rsidRDefault="00123A28" w:rsidP="00212448">
      <w:pPr>
        <w:ind w:firstLineChars="100" w:firstLine="210"/>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w:t>
      </w:r>
      <w:r w:rsidR="00151A57" w:rsidRPr="00102947">
        <w:rPr>
          <w:rFonts w:asciiTheme="minorHAnsi" w:eastAsiaTheme="minorHAnsi" w:hAnsiTheme="minorHAnsi" w:hint="eastAsia"/>
          <w:szCs w:val="21"/>
          <w:lang w:val="de-DE" w:eastAsia="ja-JP"/>
        </w:rPr>
        <w:t>どうにもならない</w:t>
      </w:r>
      <w:r>
        <w:rPr>
          <w:rFonts w:asciiTheme="minorHAnsi" w:eastAsiaTheme="minorHAnsi" w:hAnsiTheme="minorHAnsi" w:hint="eastAsia"/>
          <w:szCs w:val="21"/>
          <w:lang w:val="de-DE" w:eastAsia="ja-JP"/>
        </w:rPr>
        <w:t>〉</w:t>
      </w:r>
      <w:r w:rsidR="00151A57" w:rsidRPr="00102947">
        <w:rPr>
          <w:rFonts w:asciiTheme="minorHAnsi" w:eastAsiaTheme="minorHAnsi" w:hAnsiTheme="minorHAnsi" w:hint="eastAsia"/>
          <w:szCs w:val="21"/>
          <w:lang w:val="de-DE" w:eastAsia="ja-JP"/>
        </w:rPr>
        <w:t>。この沈黙</w:t>
      </w:r>
      <w:r w:rsidR="009468A6" w:rsidRPr="00102947">
        <w:rPr>
          <w:rFonts w:asciiTheme="minorHAnsi" w:eastAsiaTheme="minorHAnsi" w:hAnsiTheme="minorHAnsi" w:hint="eastAsia"/>
          <w:szCs w:val="21"/>
          <w:lang w:val="de-DE" w:eastAsia="ja-JP"/>
        </w:rPr>
        <w:t>の場所</w:t>
      </w:r>
      <w:r w:rsidR="00151A57" w:rsidRPr="00102947">
        <w:rPr>
          <w:rFonts w:asciiTheme="minorHAnsi" w:eastAsiaTheme="minorHAnsi" w:hAnsiTheme="minorHAnsi" w:hint="eastAsia"/>
          <w:szCs w:val="21"/>
          <w:lang w:val="de-DE" w:eastAsia="ja-JP"/>
        </w:rPr>
        <w:t>が第三編と第四編の間の文字の何も書かれていない</w:t>
      </w:r>
      <w:r w:rsidR="009468A6" w:rsidRPr="00102947">
        <w:rPr>
          <w:rFonts w:asciiTheme="minorHAnsi" w:eastAsiaTheme="minorHAnsi" w:hAnsiTheme="minorHAnsi" w:hint="eastAsia"/>
          <w:szCs w:val="21"/>
          <w:lang w:val="de-DE" w:eastAsia="ja-JP"/>
        </w:rPr>
        <w:t>空白の場所である。</w:t>
      </w:r>
      <w:r w:rsidR="0081671E" w:rsidRPr="00102947">
        <w:rPr>
          <w:rFonts w:asciiTheme="minorHAnsi" w:eastAsiaTheme="minorHAnsi" w:hAnsiTheme="minorHAnsi" w:hint="eastAsia"/>
          <w:szCs w:val="21"/>
          <w:lang w:val="de-DE" w:eastAsia="ja-JP"/>
        </w:rPr>
        <w:t>西田が第三編を命令で終わらせ、それ以上何も書かなかったのは反省にこうした事柄を頭で理解するのではなく、自ら経験させるため</w:t>
      </w:r>
      <w:r w:rsidR="0085078B" w:rsidRPr="00102947">
        <w:rPr>
          <w:rFonts w:asciiTheme="minorHAnsi" w:eastAsiaTheme="minorHAnsi" w:hAnsiTheme="minorHAnsi" w:hint="eastAsia"/>
          <w:szCs w:val="21"/>
          <w:lang w:val="de-DE" w:eastAsia="ja-JP"/>
        </w:rPr>
        <w:t>であったと考えられる</w:t>
      </w:r>
      <w:r w:rsidR="00DC2F23" w:rsidRPr="00102947">
        <w:rPr>
          <w:rFonts w:asciiTheme="minorHAnsi" w:eastAsiaTheme="minorHAnsi" w:hAnsiTheme="minorHAnsi" w:hint="eastAsia"/>
          <w:szCs w:val="21"/>
          <w:lang w:val="de-DE" w:eastAsia="ja-JP"/>
        </w:rPr>
        <w:t>。</w:t>
      </w:r>
    </w:p>
    <w:p w:rsidR="009132AC" w:rsidRPr="00102947" w:rsidRDefault="009132AC" w:rsidP="00D463B1">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第三編における意識はなお個人的な自己である。個々の目的が自己を成り立たしめている。それ故個々の目的についてはこれを直観し行為に</w:t>
      </w:r>
      <w:r w:rsidR="003E7F69">
        <w:rPr>
          <w:rFonts w:asciiTheme="minorHAnsi" w:eastAsiaTheme="minorHAnsi" w:hAnsiTheme="minorHAnsi" w:hint="eastAsia"/>
          <w:szCs w:val="21"/>
          <w:lang w:val="de-DE" w:eastAsia="ja-JP"/>
        </w:rPr>
        <w:t>齎</w:t>
      </w:r>
      <w:r w:rsidRPr="00102947">
        <w:rPr>
          <w:rFonts w:asciiTheme="minorHAnsi" w:eastAsiaTheme="minorHAnsi" w:hAnsiTheme="minorHAnsi" w:hint="eastAsia"/>
          <w:szCs w:val="21"/>
          <w:lang w:val="de-DE" w:eastAsia="ja-JP"/>
        </w:rPr>
        <w:t>すことができる。</w:t>
      </w:r>
      <w:r w:rsidR="003F20EA" w:rsidRPr="00102947">
        <w:rPr>
          <w:rFonts w:asciiTheme="minorHAnsi" w:eastAsiaTheme="minorHAnsi" w:hAnsiTheme="minorHAnsi" w:hint="eastAsia"/>
          <w:szCs w:val="21"/>
          <w:lang w:val="de-DE" w:eastAsia="ja-JP"/>
        </w:rPr>
        <w:t>我々の日常はそのようにして成り立っている。ところが善そのものとなるとそうはいかない。個人的自己はそうした直観を持ち合わせてはいない。ところが</w:t>
      </w:r>
      <w:r w:rsidR="009C0AE4" w:rsidRPr="00102947">
        <w:rPr>
          <w:rFonts w:asciiTheme="minorHAnsi" w:eastAsiaTheme="minorHAnsi" w:hAnsiTheme="minorHAnsi" w:hint="eastAsia"/>
          <w:szCs w:val="21"/>
          <w:lang w:val="de-DE" w:eastAsia="ja-JP"/>
        </w:rPr>
        <w:t>元来意志は実在の根柢であり、自己は真の自己である。真の自己は善そのもの（</w:t>
      </w:r>
      <w:r w:rsidR="003934C2" w:rsidRPr="00102947">
        <w:rPr>
          <w:rFonts w:asciiTheme="minorHAnsi" w:eastAsiaTheme="minorHAnsi" w:hAnsiTheme="minorHAnsi" w:hint="eastAsia"/>
          <w:szCs w:val="21"/>
          <w:lang w:val="de-DE" w:eastAsia="ja-JP"/>
        </w:rPr>
        <w:t>実在そのもの</w:t>
      </w:r>
      <w:r w:rsidR="009C0AE4" w:rsidRPr="00102947">
        <w:rPr>
          <w:rFonts w:asciiTheme="minorHAnsi" w:eastAsiaTheme="minorHAnsi" w:hAnsiTheme="minorHAnsi" w:hint="eastAsia"/>
          <w:szCs w:val="21"/>
          <w:lang w:val="de-DE" w:eastAsia="ja-JP"/>
        </w:rPr>
        <w:t>）を直観している。この元来の統一が個人的意識に人格の実現を命じているのである。</w:t>
      </w:r>
    </w:p>
    <w:p w:rsidR="009C0AE4" w:rsidRPr="00102947" w:rsidRDefault="009C0AE4" w:rsidP="009C0AE4">
      <w:pPr>
        <w:jc w:val="left"/>
        <w:rPr>
          <w:rFonts w:asciiTheme="minorHAnsi" w:eastAsiaTheme="minorHAnsi" w:hAnsiTheme="minorHAnsi"/>
          <w:szCs w:val="21"/>
          <w:lang w:val="de-DE" w:eastAsia="ja-JP"/>
        </w:rPr>
      </w:pPr>
    </w:p>
    <w:p w:rsidR="009C0AE4" w:rsidRPr="00AA6547" w:rsidRDefault="009C0AE4" w:rsidP="009C0AE4">
      <w:pPr>
        <w:jc w:val="left"/>
        <w:rPr>
          <w:rFonts w:asciiTheme="majorHAnsi" w:eastAsiaTheme="majorHAnsi" w:hAnsiTheme="majorHAnsi"/>
          <w:b/>
          <w:szCs w:val="21"/>
          <w:lang w:val="de-DE" w:eastAsia="ja-JP"/>
        </w:rPr>
      </w:pPr>
      <w:r w:rsidRPr="00AA6547">
        <w:rPr>
          <w:rFonts w:asciiTheme="majorHAnsi" w:eastAsiaTheme="majorHAnsi" w:hAnsiTheme="majorHAnsi" w:hint="eastAsia"/>
          <w:b/>
          <w:szCs w:val="21"/>
          <w:lang w:val="de-DE" w:eastAsia="ja-JP"/>
        </w:rPr>
        <w:t xml:space="preserve">第三章　</w:t>
      </w:r>
      <w:r w:rsidR="007D25AE" w:rsidRPr="00AA6547">
        <w:rPr>
          <w:rFonts w:asciiTheme="majorHAnsi" w:eastAsiaTheme="majorHAnsi" w:hAnsiTheme="majorHAnsi" w:hint="eastAsia"/>
          <w:b/>
          <w:szCs w:val="21"/>
          <w:lang w:val="de-DE" w:eastAsia="ja-JP"/>
        </w:rPr>
        <w:t>第四編における純粋経験</w:t>
      </w:r>
      <w:r w:rsidR="00E94354" w:rsidRPr="00AA6547">
        <w:rPr>
          <w:rFonts w:asciiTheme="majorHAnsi" w:eastAsiaTheme="majorHAnsi" w:hAnsiTheme="majorHAnsi" w:hint="eastAsia"/>
          <w:b/>
          <w:szCs w:val="21"/>
          <w:lang w:val="de-DE" w:eastAsia="ja-JP"/>
        </w:rPr>
        <w:t>――</w:t>
      </w:r>
      <w:r w:rsidR="004657B7" w:rsidRPr="00AA6547">
        <w:rPr>
          <w:rFonts w:asciiTheme="majorHAnsi" w:eastAsiaTheme="majorHAnsi" w:hAnsiTheme="majorHAnsi" w:hint="eastAsia"/>
          <w:b/>
          <w:szCs w:val="21"/>
          <w:lang w:val="de-DE" w:eastAsia="ja-JP"/>
        </w:rPr>
        <w:t>宗教的覚悟</w:t>
      </w:r>
      <w:r w:rsidR="00E94354" w:rsidRPr="00AA6547">
        <w:rPr>
          <w:rFonts w:asciiTheme="majorHAnsi" w:eastAsiaTheme="majorHAnsi" w:hAnsiTheme="majorHAnsi" w:hint="eastAsia"/>
          <w:b/>
          <w:szCs w:val="21"/>
          <w:lang w:val="de-DE" w:eastAsia="ja-JP"/>
        </w:rPr>
        <w:t>――</w:t>
      </w:r>
    </w:p>
    <w:p w:rsidR="0026282A" w:rsidRDefault="0026282A" w:rsidP="009C0AE4">
      <w:pPr>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第一節</w:t>
      </w:r>
      <w:r w:rsidR="007D25AE" w:rsidRPr="00102947">
        <w:rPr>
          <w:rFonts w:asciiTheme="minorHAnsi" w:eastAsiaTheme="minorHAnsi" w:hAnsiTheme="minorHAnsi" w:hint="eastAsia"/>
          <w:szCs w:val="21"/>
          <w:lang w:val="de-DE" w:eastAsia="ja-JP"/>
        </w:rPr>
        <w:t xml:space="preserve">　</w:t>
      </w:r>
      <w:r>
        <w:rPr>
          <w:rFonts w:asciiTheme="minorHAnsi" w:eastAsiaTheme="minorHAnsi" w:hAnsiTheme="minorHAnsi" w:hint="eastAsia"/>
          <w:szCs w:val="21"/>
          <w:lang w:val="de-DE" w:eastAsia="ja-JP"/>
        </w:rPr>
        <w:t>宗教的要求における逆対応</w:t>
      </w:r>
    </w:p>
    <w:p w:rsidR="00E63750" w:rsidRPr="00102947" w:rsidRDefault="00123A28" w:rsidP="0026282A">
      <w:pPr>
        <w:ind w:firstLineChars="100" w:firstLine="210"/>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w:t>
      </w:r>
      <w:r w:rsidR="00E63750" w:rsidRPr="00102947">
        <w:rPr>
          <w:rFonts w:asciiTheme="minorHAnsi" w:eastAsiaTheme="minorHAnsi" w:hAnsiTheme="minorHAnsi" w:hint="eastAsia"/>
          <w:szCs w:val="21"/>
          <w:lang w:val="de-DE" w:eastAsia="ja-JP"/>
        </w:rPr>
        <w:t>どうにもならない</w:t>
      </w:r>
      <w:r>
        <w:rPr>
          <w:rFonts w:asciiTheme="minorHAnsi" w:eastAsiaTheme="minorHAnsi" w:hAnsiTheme="minorHAnsi" w:hint="eastAsia"/>
          <w:szCs w:val="21"/>
          <w:lang w:val="de-DE" w:eastAsia="ja-JP"/>
        </w:rPr>
        <w:t>〉</w:t>
      </w:r>
      <w:r w:rsidR="00E63750" w:rsidRPr="00102947">
        <w:rPr>
          <w:rFonts w:asciiTheme="minorHAnsi" w:eastAsiaTheme="minorHAnsi" w:hAnsiTheme="minorHAnsi" w:hint="eastAsia"/>
          <w:szCs w:val="21"/>
          <w:lang w:val="de-DE" w:eastAsia="ja-JP"/>
        </w:rPr>
        <w:t>。こうした絶望の頂点において反省が破れ、「宗教的要求」が</w:t>
      </w:r>
      <w:r w:rsidR="000B06FB" w:rsidRPr="00102947">
        <w:rPr>
          <w:rFonts w:asciiTheme="minorHAnsi" w:eastAsiaTheme="minorHAnsi" w:hAnsiTheme="minorHAnsi" w:hint="eastAsia"/>
          <w:szCs w:val="21"/>
          <w:lang w:val="de-DE" w:eastAsia="ja-JP"/>
        </w:rPr>
        <w:t>実在の根柢としての意志（大なる生命）の方から</w:t>
      </w:r>
      <w:r w:rsidR="00E63750" w:rsidRPr="00102947">
        <w:rPr>
          <w:rFonts w:asciiTheme="minorHAnsi" w:eastAsiaTheme="minorHAnsi" w:hAnsiTheme="minorHAnsi" w:hint="eastAsia"/>
          <w:szCs w:val="21"/>
          <w:lang w:val="de-DE" w:eastAsia="ja-JP"/>
        </w:rPr>
        <w:t>自己に</w:t>
      </w:r>
      <w:r w:rsidR="000B06FB" w:rsidRPr="00102947">
        <w:rPr>
          <w:rFonts w:asciiTheme="minorHAnsi" w:eastAsiaTheme="minorHAnsi" w:hAnsiTheme="minorHAnsi" w:hint="eastAsia"/>
          <w:szCs w:val="21"/>
          <w:lang w:val="de-DE" w:eastAsia="ja-JP"/>
        </w:rPr>
        <w:t>聞こえてくる</w:t>
      </w:r>
      <w:r w:rsidR="00E63750" w:rsidRPr="00102947">
        <w:rPr>
          <w:rFonts w:asciiTheme="minorHAnsi" w:eastAsiaTheme="minorHAnsi" w:hAnsiTheme="minorHAnsi" w:hint="eastAsia"/>
          <w:szCs w:val="21"/>
          <w:lang w:val="de-DE" w:eastAsia="ja-JP"/>
        </w:rPr>
        <w:t>。或いは「宗教的要求」が聞こえてきたから反省が破れる。両者は啐啄同時</w:t>
      </w:r>
      <w:r w:rsidR="00D34A45" w:rsidRPr="00102947">
        <w:rPr>
          <w:rFonts w:asciiTheme="minorHAnsi" w:eastAsiaTheme="minorHAnsi" w:hAnsiTheme="minorHAnsi" w:hint="eastAsia"/>
          <w:szCs w:val="21"/>
          <w:lang w:val="de-DE" w:eastAsia="ja-JP"/>
        </w:rPr>
        <w:t>である。こうして第四編が始まる。</w:t>
      </w:r>
    </w:p>
    <w:p w:rsidR="00BE3CE1" w:rsidRPr="00102947" w:rsidRDefault="00D34A45" w:rsidP="009C0AE4">
      <w:pPr>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 xml:space="preserve">　反省は意志として完全な善行の実現をどこまでも目指す。自己を信じ、今は不完全でもいつかは完全になると頑張る。それしかできない。それがどうにもならなくなる</w:t>
      </w:r>
      <w:r w:rsidR="007D7708" w:rsidRPr="00102947">
        <w:rPr>
          <w:rFonts w:asciiTheme="minorHAnsi" w:eastAsiaTheme="minorHAnsi" w:hAnsiTheme="minorHAnsi" w:hint="eastAsia"/>
          <w:szCs w:val="21"/>
          <w:lang w:val="de-DE" w:eastAsia="ja-JP"/>
        </w:rPr>
        <w:t>所</w:t>
      </w:r>
      <w:r w:rsidRPr="00102947">
        <w:rPr>
          <w:rFonts w:asciiTheme="minorHAnsi" w:eastAsiaTheme="minorHAnsi" w:hAnsiTheme="minorHAnsi" w:hint="eastAsia"/>
          <w:szCs w:val="21"/>
          <w:lang w:val="de-DE" w:eastAsia="ja-JP"/>
        </w:rPr>
        <w:t>で反省は初めて自己の相対性有限性を覚知する。</w:t>
      </w:r>
      <w:r w:rsidR="001445F2" w:rsidRPr="00102947">
        <w:rPr>
          <w:rFonts w:asciiTheme="minorHAnsi" w:eastAsiaTheme="minorHAnsi" w:hAnsiTheme="minorHAnsi" w:hint="eastAsia"/>
          <w:szCs w:val="21"/>
          <w:lang w:val="de-DE" w:eastAsia="ja-JP"/>
        </w:rPr>
        <w:t>そうした覚知も反省は自分の力ではなし得ない。</w:t>
      </w:r>
      <w:r w:rsidR="000B06FB" w:rsidRPr="00102947">
        <w:rPr>
          <w:rFonts w:asciiTheme="minorHAnsi" w:eastAsiaTheme="minorHAnsi" w:hAnsiTheme="minorHAnsi" w:hint="eastAsia"/>
          <w:szCs w:val="21"/>
          <w:lang w:val="de-DE" w:eastAsia="ja-JP"/>
        </w:rPr>
        <w:t>大なる生命からの「我々の自己がその相対的にして有限なることを覚知</w:t>
      </w:r>
      <w:r w:rsidR="00123A28">
        <w:rPr>
          <w:rFonts w:asciiTheme="minorHAnsi" w:eastAsiaTheme="minorHAnsi" w:hAnsiTheme="minorHAnsi" w:hint="eastAsia"/>
          <w:szCs w:val="21"/>
          <w:lang w:val="de-DE" w:eastAsia="ja-JP"/>
        </w:rPr>
        <w:t>」</w:t>
      </w:r>
      <w:r w:rsidR="000B06FB" w:rsidRPr="00102947">
        <w:rPr>
          <w:rFonts w:asciiTheme="minorHAnsi" w:eastAsiaTheme="minorHAnsi" w:hAnsiTheme="minorHAnsi" w:hint="eastAsia"/>
          <w:szCs w:val="21"/>
          <w:lang w:val="de-DE" w:eastAsia="ja-JP"/>
        </w:rPr>
        <w:t>せよという要求が反省に聞こえてくる</w:t>
      </w:r>
      <w:r w:rsidR="001445F2" w:rsidRPr="00102947">
        <w:rPr>
          <w:rFonts w:asciiTheme="minorHAnsi" w:eastAsiaTheme="minorHAnsi" w:hAnsiTheme="minorHAnsi" w:hint="eastAsia"/>
          <w:szCs w:val="21"/>
          <w:lang w:val="de-DE" w:eastAsia="ja-JP"/>
        </w:rPr>
        <w:t>ことによって</w:t>
      </w:r>
      <w:r w:rsidR="007D7708" w:rsidRPr="00102947">
        <w:rPr>
          <w:rFonts w:asciiTheme="minorHAnsi" w:eastAsiaTheme="minorHAnsi" w:hAnsiTheme="minorHAnsi" w:hint="eastAsia"/>
          <w:szCs w:val="21"/>
          <w:lang w:val="de-DE" w:eastAsia="ja-JP"/>
        </w:rPr>
        <w:t>目覚めるという仕方をとる</w:t>
      </w:r>
      <w:r w:rsidR="00001044" w:rsidRPr="00102947">
        <w:rPr>
          <w:rFonts w:asciiTheme="minorHAnsi" w:eastAsiaTheme="minorHAnsi" w:hAnsiTheme="minorHAnsi" w:hint="eastAsia"/>
          <w:szCs w:val="21"/>
          <w:lang w:val="de-DE" w:eastAsia="ja-JP"/>
        </w:rPr>
        <w:t>他</w:t>
      </w:r>
      <w:r w:rsidR="007D7708" w:rsidRPr="00102947">
        <w:rPr>
          <w:rFonts w:asciiTheme="minorHAnsi" w:eastAsiaTheme="minorHAnsi" w:hAnsiTheme="minorHAnsi" w:hint="eastAsia"/>
          <w:szCs w:val="21"/>
          <w:lang w:val="de-DE" w:eastAsia="ja-JP"/>
        </w:rPr>
        <w:t>はない。</w:t>
      </w:r>
      <w:r w:rsidR="000B06FB" w:rsidRPr="00102947">
        <w:rPr>
          <w:rFonts w:asciiTheme="minorHAnsi" w:eastAsiaTheme="minorHAnsi" w:hAnsiTheme="minorHAnsi" w:hint="eastAsia"/>
          <w:szCs w:val="21"/>
          <w:lang w:val="de-DE" w:eastAsia="ja-JP"/>
        </w:rPr>
        <w:t>こうして反省という構造そのものが破れ</w:t>
      </w:r>
      <w:r w:rsidR="007D7708" w:rsidRPr="00102947">
        <w:rPr>
          <w:rFonts w:asciiTheme="minorHAnsi" w:eastAsiaTheme="minorHAnsi" w:hAnsiTheme="minorHAnsi" w:hint="eastAsia"/>
          <w:szCs w:val="21"/>
          <w:lang w:val="de-DE" w:eastAsia="ja-JP"/>
        </w:rPr>
        <w:t>、</w:t>
      </w:r>
      <w:r w:rsidR="00BE3CE1" w:rsidRPr="00102947">
        <w:rPr>
          <w:rFonts w:asciiTheme="minorHAnsi" w:eastAsiaTheme="minorHAnsi" w:hAnsiTheme="minorHAnsi" w:hint="eastAsia"/>
          <w:szCs w:val="21"/>
          <w:lang w:val="de-DE" w:eastAsia="ja-JP"/>
        </w:rPr>
        <w:t>反省は自らの根柢に目覚める。それは</w:t>
      </w:r>
      <w:r w:rsidR="007D7708" w:rsidRPr="00102947">
        <w:rPr>
          <w:rFonts w:asciiTheme="minorHAnsi" w:eastAsiaTheme="minorHAnsi" w:hAnsiTheme="minorHAnsi" w:hint="eastAsia"/>
          <w:szCs w:val="21"/>
          <w:lang w:val="de-DE" w:eastAsia="ja-JP"/>
        </w:rPr>
        <w:t>同時に</w:t>
      </w:r>
      <w:r w:rsidR="00BE3CE1" w:rsidRPr="00102947">
        <w:rPr>
          <w:rFonts w:asciiTheme="minorHAnsi" w:eastAsiaTheme="minorHAnsi" w:hAnsiTheme="minorHAnsi" w:hint="eastAsia"/>
          <w:szCs w:val="21"/>
          <w:lang w:val="de-DE" w:eastAsia="ja-JP"/>
        </w:rPr>
        <w:t>「絶対無限の力に合一してこれに由りて永遠の真生命を得んと欲</w:t>
      </w:r>
      <w:r w:rsidR="00123A28">
        <w:rPr>
          <w:rFonts w:asciiTheme="minorHAnsi" w:eastAsiaTheme="minorHAnsi" w:hAnsiTheme="minorHAnsi" w:hint="eastAsia"/>
          <w:szCs w:val="21"/>
          <w:lang w:val="de-DE" w:eastAsia="ja-JP"/>
        </w:rPr>
        <w:t>」（以上二二三）</w:t>
      </w:r>
      <w:r w:rsidR="00BE3CE1" w:rsidRPr="00102947">
        <w:rPr>
          <w:rFonts w:asciiTheme="minorHAnsi" w:eastAsiaTheme="minorHAnsi" w:hAnsiTheme="minorHAnsi" w:hint="eastAsia"/>
          <w:szCs w:val="21"/>
          <w:lang w:val="de-DE" w:eastAsia="ja-JP"/>
        </w:rPr>
        <w:t>せよという大なる生命の側からの要求が反省に聞こえてくる</w:t>
      </w:r>
      <w:r w:rsidR="007D7708" w:rsidRPr="00102947">
        <w:rPr>
          <w:rFonts w:asciiTheme="minorHAnsi" w:eastAsiaTheme="minorHAnsi" w:hAnsiTheme="minorHAnsi" w:hint="eastAsia"/>
          <w:szCs w:val="21"/>
          <w:lang w:val="de-DE" w:eastAsia="ja-JP"/>
        </w:rPr>
        <w:t>時</w:t>
      </w:r>
      <w:r w:rsidR="00BE3CE1" w:rsidRPr="00102947">
        <w:rPr>
          <w:rFonts w:asciiTheme="minorHAnsi" w:eastAsiaTheme="minorHAnsi" w:hAnsiTheme="minorHAnsi" w:hint="eastAsia"/>
          <w:szCs w:val="21"/>
          <w:lang w:val="de-DE" w:eastAsia="ja-JP"/>
        </w:rPr>
        <w:t>で</w:t>
      </w:r>
      <w:r w:rsidR="004014C2" w:rsidRPr="00102947">
        <w:rPr>
          <w:rFonts w:asciiTheme="minorHAnsi" w:eastAsiaTheme="minorHAnsi" w:hAnsiTheme="minorHAnsi" w:hint="eastAsia"/>
          <w:szCs w:val="21"/>
          <w:lang w:val="de-DE" w:eastAsia="ja-JP"/>
        </w:rPr>
        <w:t>も</w:t>
      </w:r>
      <w:r w:rsidR="00BE3CE1" w:rsidRPr="00102947">
        <w:rPr>
          <w:rFonts w:asciiTheme="minorHAnsi" w:eastAsiaTheme="minorHAnsi" w:hAnsiTheme="minorHAnsi" w:hint="eastAsia"/>
          <w:szCs w:val="21"/>
          <w:lang w:val="de-DE" w:eastAsia="ja-JP"/>
        </w:rPr>
        <w:t>ある。</w:t>
      </w:r>
    </w:p>
    <w:p w:rsidR="00D34A45" w:rsidRPr="00102947" w:rsidRDefault="00BE3CE1" w:rsidP="00BE3CE1">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有限で相対的であるがままに、否</w:t>
      </w:r>
      <w:r w:rsidR="00722501" w:rsidRPr="00102947">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有限で相対的であるが故に</w:t>
      </w:r>
      <w:r w:rsidR="00D2559D" w:rsidRPr="00102947">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絶対無限の力と合一している、こ</w:t>
      </w:r>
      <w:r w:rsidRPr="00756EDA">
        <w:rPr>
          <w:rFonts w:asciiTheme="minorHAnsi" w:eastAsiaTheme="minorHAnsi" w:hAnsiTheme="minorHAnsi" w:hint="eastAsia"/>
          <w:szCs w:val="21"/>
          <w:lang w:val="de-DE" w:eastAsia="ja-JP"/>
        </w:rPr>
        <w:t>のことの目覚めが「宗教的覚悟」</w:t>
      </w:r>
      <w:r w:rsidR="00123A28">
        <w:rPr>
          <w:rFonts w:asciiTheme="minorHAnsi" w:eastAsiaTheme="minorHAnsi" w:hAnsiTheme="minorHAnsi" w:hint="eastAsia"/>
          <w:szCs w:val="21"/>
          <w:lang w:val="de-DE" w:eastAsia="ja-JP"/>
        </w:rPr>
        <w:t>（六二）</w:t>
      </w:r>
      <w:r w:rsidRPr="00756EDA">
        <w:rPr>
          <w:rFonts w:asciiTheme="minorHAnsi" w:eastAsiaTheme="minorHAnsi" w:hAnsiTheme="minorHAnsi" w:hint="eastAsia"/>
          <w:szCs w:val="21"/>
          <w:lang w:val="de-DE" w:eastAsia="ja-JP"/>
        </w:rPr>
        <w:t>である。</w:t>
      </w:r>
      <w:r w:rsidR="00F74181" w:rsidRPr="00756EDA">
        <w:rPr>
          <w:rFonts w:asciiTheme="minorHAnsi" w:eastAsiaTheme="minorHAnsi" w:hAnsiTheme="minorHAnsi" w:hint="eastAsia"/>
          <w:szCs w:val="21"/>
          <w:lang w:val="de-DE" w:eastAsia="ja-JP"/>
        </w:rPr>
        <w:t>絶対と相対、無限と有限とが否定を通して合一する</w:t>
      </w:r>
      <w:r w:rsidR="00756EDA" w:rsidRPr="00756EDA">
        <w:rPr>
          <w:rFonts w:asciiTheme="minorHAnsi" w:eastAsiaTheme="minorHAnsi" w:hAnsiTheme="minorHAnsi" w:cs="Courier New"/>
          <w:color w:val="333333"/>
          <w:szCs w:val="21"/>
        </w:rPr>
        <w:t>関係をあえて後年の術語を使って</w:t>
      </w:r>
      <w:r w:rsidR="00123A28">
        <w:rPr>
          <w:rFonts w:asciiTheme="minorHAnsi" w:eastAsiaTheme="minorHAnsi" w:hAnsiTheme="minorHAnsi" w:cs="Courier New" w:hint="eastAsia"/>
          <w:color w:val="333333"/>
          <w:szCs w:val="21"/>
          <w:lang w:eastAsia="ja-JP"/>
        </w:rPr>
        <w:t>〈</w:t>
      </w:r>
      <w:r w:rsidR="00756EDA" w:rsidRPr="00756EDA">
        <w:rPr>
          <w:rFonts w:asciiTheme="minorHAnsi" w:eastAsiaTheme="minorHAnsi" w:hAnsiTheme="minorHAnsi" w:cs="Courier New"/>
          <w:color w:val="333333"/>
          <w:szCs w:val="21"/>
        </w:rPr>
        <w:t>逆対応</w:t>
      </w:r>
      <w:r w:rsidR="00123A28">
        <w:rPr>
          <w:rFonts w:asciiTheme="minorHAnsi" w:eastAsiaTheme="minorHAnsi" w:hAnsiTheme="minorHAnsi" w:cs="Courier New" w:hint="eastAsia"/>
          <w:color w:val="333333"/>
          <w:szCs w:val="21"/>
          <w:lang w:eastAsia="ja-JP"/>
        </w:rPr>
        <w:t>〉</w:t>
      </w:r>
      <w:r w:rsidR="00756EDA" w:rsidRPr="00756EDA">
        <w:rPr>
          <w:rFonts w:asciiTheme="minorHAnsi" w:eastAsiaTheme="minorHAnsi" w:hAnsiTheme="minorHAnsi" w:cs="Courier New"/>
          <w:color w:val="333333"/>
          <w:szCs w:val="21"/>
        </w:rPr>
        <w:t>と呼ぶならば</w:t>
      </w:r>
      <w:r w:rsidR="00F74181" w:rsidRPr="00756EDA">
        <w:rPr>
          <w:rFonts w:asciiTheme="minorHAnsi" w:eastAsiaTheme="minorHAnsi" w:hAnsiTheme="minorHAnsi" w:hint="eastAsia"/>
          <w:szCs w:val="21"/>
          <w:lang w:val="de-DE" w:eastAsia="ja-JP"/>
        </w:rPr>
        <w:t>、『善の研究』における「宗教的覚</w:t>
      </w:r>
      <w:r w:rsidR="00F74181" w:rsidRPr="00102947">
        <w:rPr>
          <w:rFonts w:asciiTheme="minorHAnsi" w:eastAsiaTheme="minorHAnsi" w:hAnsiTheme="minorHAnsi" w:hint="eastAsia"/>
          <w:szCs w:val="21"/>
          <w:lang w:val="de-DE" w:eastAsia="ja-JP"/>
        </w:rPr>
        <w:t>悟」は徹底的に逆対応的である。</w:t>
      </w:r>
    </w:p>
    <w:p w:rsidR="00D676A3" w:rsidRPr="00102947" w:rsidRDefault="00C40288" w:rsidP="00D676A3">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「宗教的要求」を構成する二つの要求が逆対応の関係にあることは明らかであるが、これを</w:t>
      </w:r>
      <w:r w:rsidR="004E26DF" w:rsidRPr="00102947">
        <w:rPr>
          <w:rFonts w:asciiTheme="minorHAnsi" w:eastAsiaTheme="minorHAnsi" w:hAnsiTheme="minorHAnsi" w:hint="eastAsia"/>
          <w:szCs w:val="21"/>
          <w:lang w:val="de-DE" w:eastAsia="ja-JP"/>
        </w:rPr>
        <w:t>「個人</w:t>
      </w:r>
      <w:r w:rsidR="00D676A3" w:rsidRPr="00102947">
        <w:rPr>
          <w:rFonts w:asciiTheme="minorHAnsi" w:eastAsiaTheme="minorHAnsi" w:hAnsiTheme="minorHAnsi" w:hint="eastAsia"/>
          <w:szCs w:val="21"/>
          <w:lang w:val="de-DE" w:eastAsia="ja-JP"/>
        </w:rPr>
        <w:t>的生命」の方から</w:t>
      </w:r>
      <w:r w:rsidR="00BE4E49" w:rsidRPr="00102947">
        <w:rPr>
          <w:rFonts w:asciiTheme="minorHAnsi" w:eastAsiaTheme="minorHAnsi" w:hAnsiTheme="minorHAnsi" w:hint="eastAsia"/>
          <w:szCs w:val="21"/>
          <w:lang w:val="de-DE" w:eastAsia="ja-JP"/>
        </w:rPr>
        <w:t>見て</w:t>
      </w:r>
      <w:r w:rsidR="00D676A3" w:rsidRPr="00102947">
        <w:rPr>
          <w:rFonts w:asciiTheme="minorHAnsi" w:eastAsiaTheme="minorHAnsi" w:hAnsiTheme="minorHAnsi" w:hint="eastAsia"/>
          <w:szCs w:val="21"/>
          <w:lang w:val="de-DE" w:eastAsia="ja-JP"/>
        </w:rPr>
        <w:t>みよう。個人は自分を中心にして客観的世界をどこまでも統一していこうとする。しかしそれはどこまで行っても相対的である。こうしてその要求の「極点」において「宗教的要求」が起こり、個人は「主観的統一を</w:t>
      </w:r>
      <w:r w:rsidR="00E94575">
        <w:rPr>
          <w:rFonts w:asciiTheme="minorHAnsi" w:eastAsiaTheme="minorHAnsi" w:hAnsiTheme="minorHAnsi" w:hint="eastAsia"/>
          <w:szCs w:val="21"/>
          <w:lang w:val="de-DE" w:eastAsia="ja-JP"/>
        </w:rPr>
        <w:t>棄てて</w:t>
      </w:r>
      <w:r w:rsidR="00D676A3" w:rsidRPr="00102947">
        <w:rPr>
          <w:rFonts w:asciiTheme="minorHAnsi" w:eastAsiaTheme="minorHAnsi" w:hAnsiTheme="minorHAnsi" w:hint="eastAsia"/>
          <w:szCs w:val="21"/>
          <w:lang w:val="de-DE" w:eastAsia="ja-JP"/>
        </w:rPr>
        <w:t>客観的統一</w:t>
      </w:r>
      <w:r w:rsidR="00BE4E49" w:rsidRPr="00102947">
        <w:rPr>
          <w:rFonts w:asciiTheme="minorHAnsi" w:eastAsiaTheme="minorHAnsi" w:hAnsiTheme="minorHAnsi" w:hint="eastAsia"/>
          <w:szCs w:val="21"/>
          <w:lang w:val="de-DE" w:eastAsia="ja-JP"/>
        </w:rPr>
        <w:t>（神：引用者）</w:t>
      </w:r>
      <w:r w:rsidR="00D676A3" w:rsidRPr="00102947">
        <w:rPr>
          <w:rFonts w:asciiTheme="minorHAnsi" w:eastAsiaTheme="minorHAnsi" w:hAnsiTheme="minorHAnsi" w:hint="eastAsia"/>
          <w:szCs w:val="21"/>
          <w:lang w:val="de-DE" w:eastAsia="ja-JP"/>
        </w:rPr>
        <w:t>に一致」していく。これが第三編から第四編への道行きであった</w:t>
      </w:r>
      <w:r w:rsidR="007D7708" w:rsidRPr="00102947">
        <w:rPr>
          <w:rFonts w:asciiTheme="minorHAnsi" w:eastAsiaTheme="minorHAnsi" w:hAnsiTheme="minorHAnsi" w:hint="eastAsia"/>
          <w:szCs w:val="21"/>
          <w:lang w:val="de-DE" w:eastAsia="ja-JP"/>
        </w:rPr>
        <w:t>。（</w:t>
      </w:r>
      <w:r w:rsidR="00123A28">
        <w:rPr>
          <w:rFonts w:asciiTheme="minorHAnsi" w:eastAsiaTheme="minorHAnsi" w:hAnsiTheme="minorHAnsi" w:hint="eastAsia"/>
          <w:szCs w:val="21"/>
          <w:lang w:val="de-DE" w:eastAsia="ja-JP"/>
        </w:rPr>
        <w:t>以上二二四-二二五</w:t>
      </w:r>
      <w:r w:rsidR="007D7708" w:rsidRPr="00102947">
        <w:rPr>
          <w:rFonts w:asciiTheme="minorHAnsi" w:eastAsiaTheme="minorHAnsi" w:hAnsiTheme="minorHAnsi" w:hint="eastAsia"/>
          <w:szCs w:val="21"/>
          <w:lang w:val="de-DE" w:eastAsia="ja-JP"/>
        </w:rPr>
        <w:t>）</w:t>
      </w:r>
    </w:p>
    <w:p w:rsidR="00D676A3" w:rsidRPr="00102947" w:rsidRDefault="00637B48" w:rsidP="00D676A3">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こ</w:t>
      </w:r>
      <w:r w:rsidR="007C0DF6" w:rsidRPr="00102947">
        <w:rPr>
          <w:rFonts w:asciiTheme="minorHAnsi" w:eastAsiaTheme="minorHAnsi" w:hAnsiTheme="minorHAnsi" w:hint="eastAsia"/>
          <w:szCs w:val="21"/>
          <w:lang w:val="de-DE" w:eastAsia="ja-JP"/>
        </w:rPr>
        <w:t>うした逆対応の関係を「客観的実在（神：引用者）」の方から見</w:t>
      </w:r>
      <w:r w:rsidR="007A1394">
        <w:rPr>
          <w:rFonts w:asciiTheme="minorHAnsi" w:eastAsiaTheme="minorHAnsi" w:hAnsiTheme="minorHAnsi" w:hint="eastAsia"/>
          <w:szCs w:val="21"/>
          <w:lang w:val="de-DE" w:eastAsia="ja-JP"/>
        </w:rPr>
        <w:t>てみよう</w:t>
      </w:r>
      <w:r w:rsidR="007C0DF6" w:rsidRPr="00102947">
        <w:rPr>
          <w:rFonts w:asciiTheme="minorHAnsi" w:eastAsiaTheme="minorHAnsi" w:hAnsiTheme="minorHAnsi" w:hint="eastAsia"/>
          <w:szCs w:val="21"/>
          <w:lang w:val="de-DE" w:eastAsia="ja-JP"/>
        </w:rPr>
        <w:t>。</w:t>
      </w:r>
      <w:r w:rsidR="0058630F" w:rsidRPr="00102947">
        <w:rPr>
          <w:rFonts w:asciiTheme="minorHAnsi" w:eastAsiaTheme="minorHAnsi" w:hAnsiTheme="minorHAnsi" w:hint="eastAsia"/>
          <w:szCs w:val="21"/>
          <w:lang w:val="de-DE" w:eastAsia="ja-JP"/>
        </w:rPr>
        <w:t>「客観的実在」</w:t>
      </w:r>
      <w:r w:rsidR="007C0DF6" w:rsidRPr="00102947">
        <w:rPr>
          <w:rFonts w:asciiTheme="minorHAnsi" w:eastAsiaTheme="minorHAnsi" w:hAnsiTheme="minorHAnsi" w:hint="eastAsia"/>
          <w:szCs w:val="21"/>
          <w:lang w:val="de-DE" w:eastAsia="ja-JP"/>
        </w:rPr>
        <w:t>は意識の根本における要求（根本的要求）であって、「主観的意識を離れて別に存在するのではなく」、「主客の合一に至ってその頂点に達する」（</w:t>
      </w:r>
      <w:r w:rsidR="007D1301">
        <w:rPr>
          <w:rFonts w:asciiTheme="minorHAnsi" w:eastAsiaTheme="minorHAnsi" w:hAnsiTheme="minorHAnsi" w:hint="eastAsia"/>
          <w:szCs w:val="21"/>
          <w:lang w:val="de-DE" w:eastAsia="ja-JP"/>
        </w:rPr>
        <w:t>二二五-二二六</w:t>
      </w:r>
      <w:r w:rsidR="007C0DF6" w:rsidRPr="00102947">
        <w:rPr>
          <w:rFonts w:asciiTheme="minorHAnsi" w:eastAsiaTheme="minorHAnsi" w:hAnsiTheme="minorHAnsi" w:hint="eastAsia"/>
          <w:szCs w:val="21"/>
          <w:lang w:val="de-DE" w:eastAsia="ja-JP"/>
        </w:rPr>
        <w:t>）。別の言い方をすれば</w:t>
      </w:r>
      <w:r w:rsidR="00E179C6" w:rsidRPr="00102947">
        <w:rPr>
          <w:rFonts w:asciiTheme="minorHAnsi" w:eastAsiaTheme="minorHAnsi" w:hAnsiTheme="minorHAnsi" w:hint="eastAsia"/>
          <w:szCs w:val="21"/>
          <w:lang w:val="de-DE" w:eastAsia="ja-JP"/>
        </w:rPr>
        <w:t>「神はその最深なる統一を現わすには</w:t>
      </w:r>
      <w:r w:rsidR="00DA7B68" w:rsidRPr="00102947">
        <w:rPr>
          <w:rFonts w:asciiTheme="minorHAnsi" w:eastAsiaTheme="minorHAnsi" w:hAnsiTheme="minorHAnsi" w:hint="eastAsia"/>
          <w:szCs w:val="21"/>
          <w:lang w:val="de-DE" w:eastAsia="ja-JP"/>
        </w:rPr>
        <w:t>先ず</w:t>
      </w:r>
      <w:r w:rsidR="00E179C6" w:rsidRPr="00102947">
        <w:rPr>
          <w:rFonts w:asciiTheme="minorHAnsi" w:eastAsiaTheme="minorHAnsi" w:hAnsiTheme="minorHAnsi" w:hint="eastAsia"/>
          <w:szCs w:val="21"/>
          <w:lang w:val="de-DE" w:eastAsia="ja-JP"/>
        </w:rPr>
        <w:t>大に分裂せねばならぬ。…アダムの堕落があってこそ基督の救があり、</w:t>
      </w:r>
      <w:r w:rsidR="00DA7B68" w:rsidRPr="00102947">
        <w:rPr>
          <w:rFonts w:asciiTheme="minorHAnsi" w:eastAsiaTheme="minorHAnsi" w:hAnsiTheme="minorHAnsi" w:hint="eastAsia"/>
          <w:szCs w:val="21"/>
          <w:lang w:val="de-DE" w:eastAsia="ja-JP"/>
        </w:rPr>
        <w:t>従って</w:t>
      </w:r>
      <w:r w:rsidR="00E179C6" w:rsidRPr="00102947">
        <w:rPr>
          <w:rFonts w:asciiTheme="minorHAnsi" w:eastAsiaTheme="minorHAnsi" w:hAnsiTheme="minorHAnsi" w:hint="eastAsia"/>
          <w:szCs w:val="21"/>
          <w:lang w:val="de-DE" w:eastAsia="ja-JP"/>
        </w:rPr>
        <w:t>無限なる神の愛が明となったのである」（</w:t>
      </w:r>
      <w:r w:rsidR="007D1301">
        <w:rPr>
          <w:rFonts w:asciiTheme="minorHAnsi" w:eastAsiaTheme="minorHAnsi" w:hAnsiTheme="minorHAnsi" w:hint="eastAsia"/>
          <w:szCs w:val="21"/>
          <w:lang w:val="de-DE" w:eastAsia="ja-JP"/>
        </w:rPr>
        <w:t>二五四</w:t>
      </w:r>
      <w:r w:rsidR="00E179C6" w:rsidRPr="00102947">
        <w:rPr>
          <w:rFonts w:asciiTheme="minorHAnsi" w:eastAsiaTheme="minorHAnsi" w:hAnsiTheme="minorHAnsi" w:hint="eastAsia"/>
          <w:szCs w:val="21"/>
          <w:lang w:val="de-DE" w:eastAsia="ja-JP"/>
        </w:rPr>
        <w:t>）。ここに神の側からの自己否定</w:t>
      </w:r>
      <w:r w:rsidR="00733323" w:rsidRPr="00102947">
        <w:rPr>
          <w:rFonts w:asciiTheme="minorHAnsi" w:eastAsiaTheme="minorHAnsi" w:hAnsiTheme="minorHAnsi" w:hint="eastAsia"/>
          <w:szCs w:val="21"/>
          <w:lang w:val="de-DE" w:eastAsia="ja-JP"/>
        </w:rPr>
        <w:t>を通じた</w:t>
      </w:r>
      <w:r w:rsidR="00E179C6" w:rsidRPr="00102947">
        <w:rPr>
          <w:rFonts w:asciiTheme="minorHAnsi" w:eastAsiaTheme="minorHAnsi" w:hAnsiTheme="minorHAnsi" w:hint="eastAsia"/>
          <w:szCs w:val="21"/>
          <w:lang w:val="de-DE" w:eastAsia="ja-JP"/>
        </w:rPr>
        <w:t>逆対応がある。</w:t>
      </w:r>
    </w:p>
    <w:p w:rsidR="0000146E" w:rsidRPr="00102947" w:rsidRDefault="00E179C6" w:rsidP="00D676A3">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こうして個人の側から見ると「頂点」であった「主客合一の状態」は、「意識の根本的要求」</w:t>
      </w:r>
      <w:r w:rsidR="00C40288" w:rsidRPr="00102947">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即ち個人の根本において始めから働いている</w:t>
      </w:r>
      <w:r w:rsidR="00FC3026" w:rsidRPr="00102947">
        <w:rPr>
          <w:rFonts w:asciiTheme="minorHAnsi" w:eastAsiaTheme="minorHAnsi" w:hAnsiTheme="minorHAnsi" w:hint="eastAsia"/>
          <w:szCs w:val="21"/>
          <w:lang w:val="de-DE" w:eastAsia="ja-JP"/>
        </w:rPr>
        <w:t>神の要求であることになったが、それはまた「意識本来の状態」であり、「意識は</w:t>
      </w:r>
      <w:r w:rsidR="00DA7B68" w:rsidRPr="00102947">
        <w:rPr>
          <w:rFonts w:asciiTheme="minorHAnsi" w:eastAsiaTheme="minorHAnsi" w:hAnsiTheme="minorHAnsi" w:hint="eastAsia"/>
          <w:szCs w:val="21"/>
          <w:lang w:val="de-DE" w:eastAsia="ja-JP"/>
        </w:rPr>
        <w:t>いかに</w:t>
      </w:r>
      <w:r w:rsidR="00FC3026" w:rsidRPr="00102947">
        <w:rPr>
          <w:rFonts w:asciiTheme="minorHAnsi" w:eastAsiaTheme="minorHAnsi" w:hAnsiTheme="minorHAnsi" w:hint="eastAsia"/>
          <w:szCs w:val="21"/>
          <w:lang w:val="de-DE" w:eastAsia="ja-JP"/>
        </w:rPr>
        <w:t>分化発展するにしても</w:t>
      </w:r>
      <w:r w:rsidR="00DA7B68" w:rsidRPr="00102947">
        <w:rPr>
          <w:rFonts w:asciiTheme="minorHAnsi" w:eastAsiaTheme="minorHAnsi" w:hAnsiTheme="minorHAnsi" w:hint="eastAsia"/>
          <w:szCs w:val="21"/>
          <w:lang w:val="de-DE" w:eastAsia="ja-JP"/>
        </w:rPr>
        <w:t>とうてい</w:t>
      </w:r>
      <w:r w:rsidR="00FC3026" w:rsidRPr="00102947">
        <w:rPr>
          <w:rFonts w:asciiTheme="minorHAnsi" w:eastAsiaTheme="minorHAnsi" w:hAnsiTheme="minorHAnsi" w:hint="eastAsia"/>
          <w:szCs w:val="21"/>
          <w:lang w:val="de-DE" w:eastAsia="ja-JP"/>
        </w:rPr>
        <w:t>主客合一の統一より離れることはできぬ」</w:t>
      </w:r>
      <w:r w:rsidR="00440E32" w:rsidRPr="00102947">
        <w:rPr>
          <w:rFonts w:asciiTheme="minorHAnsi" w:eastAsiaTheme="minorHAnsi" w:hAnsiTheme="minorHAnsi" w:hint="eastAsia"/>
          <w:szCs w:val="21"/>
          <w:lang w:val="de-DE" w:eastAsia="ja-JP"/>
        </w:rPr>
        <w:t>（</w:t>
      </w:r>
      <w:r w:rsidR="007D1301">
        <w:rPr>
          <w:rFonts w:asciiTheme="minorHAnsi" w:eastAsiaTheme="minorHAnsi" w:hAnsiTheme="minorHAnsi" w:hint="eastAsia"/>
          <w:szCs w:val="21"/>
          <w:lang w:val="de-DE" w:eastAsia="ja-JP"/>
        </w:rPr>
        <w:t>二二六</w:t>
      </w:r>
      <w:r w:rsidR="00440E32" w:rsidRPr="00102947">
        <w:rPr>
          <w:rFonts w:asciiTheme="minorHAnsi" w:eastAsiaTheme="minorHAnsi" w:hAnsiTheme="minorHAnsi" w:hint="eastAsia"/>
          <w:szCs w:val="21"/>
          <w:lang w:val="de-DE" w:eastAsia="ja-JP"/>
        </w:rPr>
        <w:t>）</w:t>
      </w:r>
      <w:r w:rsidR="00FC3026" w:rsidRPr="00102947">
        <w:rPr>
          <w:rFonts w:asciiTheme="minorHAnsi" w:eastAsiaTheme="minorHAnsi" w:hAnsiTheme="minorHAnsi" w:hint="eastAsia"/>
          <w:szCs w:val="21"/>
          <w:lang w:val="de-DE" w:eastAsia="ja-JP"/>
        </w:rPr>
        <w:t>とされる。</w:t>
      </w:r>
      <w:r w:rsidR="002E7F21">
        <w:rPr>
          <w:rFonts w:asciiTheme="minorHAnsi" w:eastAsiaTheme="minorHAnsi" w:hAnsiTheme="minorHAnsi" w:hint="eastAsia"/>
          <w:szCs w:val="21"/>
          <w:lang w:val="de-DE" w:eastAsia="ja-JP"/>
        </w:rPr>
        <w:t>即ち</w:t>
      </w:r>
      <w:r w:rsidR="0000146E" w:rsidRPr="00102947">
        <w:rPr>
          <w:rFonts w:asciiTheme="minorHAnsi" w:eastAsiaTheme="minorHAnsi" w:hAnsiTheme="minorHAnsi" w:hint="eastAsia"/>
          <w:szCs w:val="21"/>
          <w:lang w:val="de-DE" w:eastAsia="ja-JP"/>
        </w:rPr>
        <w:t>意識（個人）は意識の側で統一を求めるが、それは同時に意識の背後で、意識を「意識本来の状態」から離すまいとする「意識の根本的要求」</w:t>
      </w:r>
      <w:r w:rsidR="007D1301">
        <w:rPr>
          <w:rFonts w:asciiTheme="minorHAnsi" w:eastAsiaTheme="minorHAnsi" w:hAnsiTheme="minorHAnsi" w:hint="eastAsia"/>
          <w:szCs w:val="21"/>
          <w:lang w:val="de-DE" w:eastAsia="ja-JP"/>
        </w:rPr>
        <w:t>（同）</w:t>
      </w:r>
      <w:r w:rsidR="0000146E" w:rsidRPr="00102947">
        <w:rPr>
          <w:rFonts w:asciiTheme="minorHAnsi" w:eastAsiaTheme="minorHAnsi" w:hAnsiTheme="minorHAnsi" w:hint="eastAsia"/>
          <w:szCs w:val="21"/>
          <w:lang w:val="de-DE" w:eastAsia="ja-JP"/>
        </w:rPr>
        <w:t>に呼応したものである。</w:t>
      </w:r>
    </w:p>
    <w:p w:rsidR="00E179C6" w:rsidRPr="00102947" w:rsidRDefault="0000146E" w:rsidP="00D676A3">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こうして意識は「知識においてまた意志において意識の統一を求め主客の合一を求める」。これが第二編と第三編であった。「しかし</w:t>
      </w:r>
      <w:r w:rsidR="007339C3" w:rsidRPr="00102947">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こはなお半面の統一にすぎない</w:t>
      </w:r>
      <w:r w:rsidR="008E5F74" w:rsidRPr="00102947">
        <w:rPr>
          <w:rFonts w:asciiTheme="minorHAnsi" w:eastAsiaTheme="minorHAnsi" w:hAnsiTheme="minorHAnsi" w:hint="eastAsia"/>
          <w:szCs w:val="21"/>
          <w:lang w:val="de-DE" w:eastAsia="ja-JP"/>
        </w:rPr>
        <w:t>、宗教は</w:t>
      </w:r>
      <w:r w:rsidR="007D1301">
        <w:rPr>
          <w:rFonts w:asciiTheme="minorHAnsi" w:eastAsiaTheme="minorHAnsi" w:hAnsiTheme="minorHAnsi" w:hint="eastAsia"/>
          <w:szCs w:val="21"/>
          <w:lang w:val="de-DE" w:eastAsia="ja-JP"/>
        </w:rPr>
        <w:t>（主語が宗教になっていることに注意：引用者）</w:t>
      </w:r>
      <w:r w:rsidR="008E5F74" w:rsidRPr="00102947">
        <w:rPr>
          <w:rFonts w:asciiTheme="minorHAnsi" w:eastAsiaTheme="minorHAnsi" w:hAnsiTheme="minorHAnsi" w:hint="eastAsia"/>
          <w:szCs w:val="21"/>
          <w:lang w:val="de-DE" w:eastAsia="ja-JP"/>
        </w:rPr>
        <w:t>これらの統一の背後における最深の統一を求める」</w:t>
      </w:r>
      <w:r w:rsidR="00440E32" w:rsidRPr="00102947">
        <w:rPr>
          <w:rFonts w:asciiTheme="minorHAnsi" w:eastAsiaTheme="minorHAnsi" w:hAnsiTheme="minorHAnsi" w:hint="eastAsia"/>
          <w:szCs w:val="21"/>
          <w:lang w:val="de-DE" w:eastAsia="ja-JP"/>
        </w:rPr>
        <w:t>（</w:t>
      </w:r>
      <w:r w:rsidR="007D1301">
        <w:rPr>
          <w:rFonts w:asciiTheme="minorHAnsi" w:eastAsiaTheme="minorHAnsi" w:hAnsiTheme="minorHAnsi" w:hint="eastAsia"/>
          <w:szCs w:val="21"/>
          <w:lang w:val="de-DE" w:eastAsia="ja-JP"/>
        </w:rPr>
        <w:t>以上二二七</w:t>
      </w:r>
      <w:r w:rsidR="00440E32" w:rsidRPr="00102947">
        <w:rPr>
          <w:rFonts w:asciiTheme="minorHAnsi" w:eastAsiaTheme="minorHAnsi" w:hAnsiTheme="minorHAnsi" w:hint="eastAsia"/>
          <w:szCs w:val="21"/>
          <w:lang w:val="de-DE" w:eastAsia="ja-JP"/>
        </w:rPr>
        <w:t>）</w:t>
      </w:r>
      <w:r w:rsidR="008E5F74" w:rsidRPr="00102947">
        <w:rPr>
          <w:rFonts w:asciiTheme="minorHAnsi" w:eastAsiaTheme="minorHAnsi" w:hAnsiTheme="minorHAnsi" w:hint="eastAsia"/>
          <w:szCs w:val="21"/>
          <w:lang w:val="de-DE" w:eastAsia="ja-JP"/>
        </w:rPr>
        <w:t>。それによって「我々は知を尽し意を尽したる上において、信ぜざらんと欲して信ぜざる</w:t>
      </w:r>
      <w:r w:rsidR="002B61FD" w:rsidRPr="00102947">
        <w:rPr>
          <w:rFonts w:asciiTheme="minorHAnsi" w:eastAsiaTheme="minorHAnsi" w:hAnsiTheme="minorHAnsi" w:hint="eastAsia"/>
          <w:szCs w:val="21"/>
          <w:lang w:val="de-DE" w:eastAsia="ja-JP"/>
        </w:rPr>
        <w:t>能</w:t>
      </w:r>
      <w:r w:rsidR="008E5F74" w:rsidRPr="00102947">
        <w:rPr>
          <w:rFonts w:asciiTheme="minorHAnsi" w:eastAsiaTheme="minorHAnsi" w:hAnsiTheme="minorHAnsi" w:hint="eastAsia"/>
          <w:szCs w:val="21"/>
          <w:lang w:val="de-DE" w:eastAsia="ja-JP"/>
        </w:rPr>
        <w:t>わざる信念を内より得る」</w:t>
      </w:r>
      <w:r w:rsidR="00440E32" w:rsidRPr="00102947">
        <w:rPr>
          <w:rFonts w:asciiTheme="minorHAnsi" w:eastAsiaTheme="minorHAnsi" w:hAnsiTheme="minorHAnsi" w:hint="eastAsia"/>
          <w:szCs w:val="21"/>
          <w:lang w:val="de-DE" w:eastAsia="ja-JP"/>
        </w:rPr>
        <w:t>（</w:t>
      </w:r>
      <w:r w:rsidR="007D1301">
        <w:rPr>
          <w:rFonts w:asciiTheme="minorHAnsi" w:eastAsiaTheme="minorHAnsi" w:hAnsiTheme="minorHAnsi" w:hint="eastAsia"/>
          <w:szCs w:val="21"/>
          <w:lang w:val="de-DE" w:eastAsia="ja-JP"/>
        </w:rPr>
        <w:t>二三五</w:t>
      </w:r>
      <w:r w:rsidR="00440E32" w:rsidRPr="00102947">
        <w:rPr>
          <w:rFonts w:asciiTheme="minorHAnsi" w:eastAsiaTheme="minorHAnsi" w:hAnsiTheme="minorHAnsi" w:hint="eastAsia"/>
          <w:szCs w:val="21"/>
          <w:lang w:val="de-DE" w:eastAsia="ja-JP"/>
        </w:rPr>
        <w:t>）</w:t>
      </w:r>
      <w:r w:rsidR="008E5F74" w:rsidRPr="00102947">
        <w:rPr>
          <w:rFonts w:asciiTheme="minorHAnsi" w:eastAsiaTheme="minorHAnsi" w:hAnsiTheme="minorHAnsi" w:hint="eastAsia"/>
          <w:szCs w:val="21"/>
          <w:lang w:val="de-DE" w:eastAsia="ja-JP"/>
        </w:rPr>
        <w:t>。即ち知と意における意識統一の極致において知と意が挫折することを通じて宗教に</w:t>
      </w:r>
      <w:r w:rsidR="00035685" w:rsidRPr="00102947">
        <w:rPr>
          <w:rFonts w:asciiTheme="minorHAnsi" w:eastAsiaTheme="minorHAnsi" w:hAnsiTheme="minorHAnsi" w:hint="eastAsia"/>
          <w:szCs w:val="21"/>
          <w:lang w:val="de-DE" w:eastAsia="ja-JP"/>
        </w:rPr>
        <w:t>入る</w:t>
      </w:r>
      <w:r w:rsidR="008E5F74" w:rsidRPr="00102947">
        <w:rPr>
          <w:rFonts w:asciiTheme="minorHAnsi" w:eastAsiaTheme="minorHAnsi" w:hAnsiTheme="minorHAnsi" w:hint="eastAsia"/>
          <w:szCs w:val="21"/>
          <w:lang w:val="de-DE" w:eastAsia="ja-JP"/>
        </w:rPr>
        <w:t>ことになるのである。「学問道徳の極致はまた宗教に入らねばならぬようになる」</w:t>
      </w:r>
      <w:r w:rsidR="00440E32" w:rsidRPr="00102947">
        <w:rPr>
          <w:rFonts w:asciiTheme="minorHAnsi" w:eastAsiaTheme="minorHAnsi" w:hAnsiTheme="minorHAnsi" w:hint="eastAsia"/>
          <w:szCs w:val="21"/>
          <w:lang w:val="de-DE" w:eastAsia="ja-JP"/>
        </w:rPr>
        <w:t>（</w:t>
      </w:r>
      <w:r w:rsidR="007D1301">
        <w:rPr>
          <w:rFonts w:asciiTheme="minorHAnsi" w:eastAsiaTheme="minorHAnsi" w:hAnsiTheme="minorHAnsi" w:hint="eastAsia"/>
          <w:szCs w:val="21"/>
          <w:lang w:val="de-DE" w:eastAsia="ja-JP"/>
        </w:rPr>
        <w:t>二二七</w:t>
      </w:r>
      <w:r w:rsidR="00440E32" w:rsidRPr="00102947">
        <w:rPr>
          <w:rFonts w:asciiTheme="minorHAnsi" w:eastAsiaTheme="minorHAnsi" w:hAnsiTheme="minorHAnsi" w:hint="eastAsia"/>
          <w:szCs w:val="21"/>
          <w:lang w:val="de-DE" w:eastAsia="ja-JP"/>
        </w:rPr>
        <w:t>）</w:t>
      </w:r>
      <w:r w:rsidR="008E5F74" w:rsidRPr="00102947">
        <w:rPr>
          <w:rFonts w:asciiTheme="minorHAnsi" w:eastAsiaTheme="minorHAnsi" w:hAnsiTheme="minorHAnsi" w:hint="eastAsia"/>
          <w:szCs w:val="21"/>
          <w:lang w:val="de-DE" w:eastAsia="ja-JP"/>
        </w:rPr>
        <w:t>も同趣旨である。ここにおいて先の意識の側の統一の要求と神の側の統一の要求との呼応関係も逆対応の関係にあることが分かる。</w:t>
      </w:r>
    </w:p>
    <w:p w:rsidR="0026282A" w:rsidRDefault="00C40288" w:rsidP="000E45B8">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「宗教的要求」の頂点としての「宗教的覚悟」</w:t>
      </w:r>
      <w:r w:rsidR="00380231">
        <w:rPr>
          <w:rFonts w:asciiTheme="minorHAnsi" w:eastAsiaTheme="minorHAnsi" w:hAnsiTheme="minorHAnsi" w:hint="eastAsia"/>
          <w:szCs w:val="21"/>
          <w:lang w:val="de-DE" w:eastAsia="ja-JP"/>
        </w:rPr>
        <w:t>はどうか</w:t>
      </w:r>
      <w:r w:rsidRPr="00102947">
        <w:rPr>
          <w:rFonts w:asciiTheme="minorHAnsi" w:eastAsiaTheme="minorHAnsi" w:hAnsiTheme="minorHAnsi" w:hint="eastAsia"/>
          <w:szCs w:val="21"/>
          <w:lang w:val="de-DE" w:eastAsia="ja-JP"/>
        </w:rPr>
        <w:t>。</w:t>
      </w:r>
      <w:r w:rsidR="001E1356" w:rsidRPr="00102947">
        <w:rPr>
          <w:rFonts w:asciiTheme="minorHAnsi" w:eastAsiaTheme="minorHAnsi" w:hAnsiTheme="minorHAnsi" w:hint="eastAsia"/>
          <w:szCs w:val="21"/>
          <w:lang w:val="de-DE" w:eastAsia="ja-JP"/>
        </w:rPr>
        <w:t>西田は</w:t>
      </w:r>
      <w:r w:rsidR="00E66E9E" w:rsidRPr="00102947">
        <w:rPr>
          <w:rFonts w:asciiTheme="minorHAnsi" w:eastAsiaTheme="minorHAnsi" w:hAnsiTheme="minorHAnsi" w:hint="eastAsia"/>
          <w:szCs w:val="21"/>
          <w:lang w:val="de-DE" w:eastAsia="ja-JP"/>
        </w:rPr>
        <w:t>宗教的覚悟における神と個人の関係を常に</w:t>
      </w:r>
      <w:r w:rsidR="001E1356" w:rsidRPr="00102947">
        <w:rPr>
          <w:rFonts w:asciiTheme="minorHAnsi" w:eastAsiaTheme="minorHAnsi" w:hAnsiTheme="minorHAnsi" w:hint="eastAsia"/>
          <w:szCs w:val="21"/>
          <w:lang w:val="de-DE" w:eastAsia="ja-JP"/>
        </w:rPr>
        <w:t>「我々の精神は神と同一体」と</w:t>
      </w:r>
      <w:r w:rsidR="00E66E9E" w:rsidRPr="00102947">
        <w:rPr>
          <w:rFonts w:asciiTheme="minorHAnsi" w:eastAsiaTheme="minorHAnsi" w:hAnsiTheme="minorHAnsi" w:hint="eastAsia"/>
          <w:szCs w:val="21"/>
          <w:lang w:val="de-DE" w:eastAsia="ja-JP"/>
        </w:rPr>
        <w:t>同時に</w:t>
      </w:r>
      <w:bookmarkStart w:id="1" w:name="_Hlk20661961"/>
      <w:r w:rsidR="001E1356" w:rsidRPr="00102947">
        <w:rPr>
          <w:rFonts w:asciiTheme="minorHAnsi" w:eastAsiaTheme="minorHAnsi" w:hAnsiTheme="minorHAnsi" w:hint="eastAsia"/>
          <w:szCs w:val="21"/>
          <w:lang w:val="de-DE" w:eastAsia="ja-JP"/>
        </w:rPr>
        <w:t>「我々の精神が神の部分的意識」</w:t>
      </w:r>
      <w:bookmarkEnd w:id="1"/>
      <w:r w:rsidR="00E66E9E" w:rsidRPr="00102947">
        <w:rPr>
          <w:rFonts w:asciiTheme="minorHAnsi" w:eastAsiaTheme="minorHAnsi" w:hAnsiTheme="minorHAnsi" w:hint="eastAsia"/>
          <w:szCs w:val="21"/>
          <w:lang w:val="de-DE" w:eastAsia="ja-JP"/>
        </w:rPr>
        <w:t>と述べる</w:t>
      </w:r>
      <w:r w:rsidR="007D1301">
        <w:rPr>
          <w:rFonts w:asciiTheme="minorHAnsi" w:eastAsiaTheme="minorHAnsi" w:hAnsiTheme="minorHAnsi" w:hint="eastAsia"/>
          <w:szCs w:val="21"/>
          <w:lang w:val="de-DE" w:eastAsia="ja-JP"/>
        </w:rPr>
        <w:t>（</w:t>
      </w:r>
      <w:r w:rsidR="001B77C2">
        <w:rPr>
          <w:rFonts w:asciiTheme="minorHAnsi" w:eastAsiaTheme="minorHAnsi" w:hAnsiTheme="minorHAnsi" w:hint="eastAsia"/>
          <w:szCs w:val="21"/>
          <w:lang w:val="de-DE" w:eastAsia="ja-JP"/>
        </w:rPr>
        <w:t>例えば</w:t>
      </w:r>
      <w:r w:rsidR="007D1301">
        <w:rPr>
          <w:rFonts w:asciiTheme="minorHAnsi" w:eastAsiaTheme="minorHAnsi" w:hAnsiTheme="minorHAnsi" w:hint="eastAsia"/>
          <w:szCs w:val="21"/>
          <w:lang w:val="de-DE" w:eastAsia="ja-JP"/>
        </w:rPr>
        <w:t>二三三）</w:t>
      </w:r>
      <w:r w:rsidR="00E66E9E" w:rsidRPr="00102947">
        <w:rPr>
          <w:rFonts w:asciiTheme="minorHAnsi" w:eastAsiaTheme="minorHAnsi" w:hAnsiTheme="minorHAnsi" w:hint="eastAsia"/>
          <w:szCs w:val="21"/>
          <w:lang w:val="de-DE" w:eastAsia="ja-JP"/>
        </w:rPr>
        <w:t>。両者の関係は「宗教的要求」における二つの要求に対応している。即ち「我々の自己がその相対的にして有限なることを覚知</w:t>
      </w:r>
      <w:r w:rsidR="007D1301">
        <w:rPr>
          <w:rFonts w:asciiTheme="minorHAnsi" w:eastAsiaTheme="minorHAnsi" w:hAnsiTheme="minorHAnsi" w:hint="eastAsia"/>
          <w:szCs w:val="21"/>
          <w:lang w:val="de-DE" w:eastAsia="ja-JP"/>
        </w:rPr>
        <w:t>」</w:t>
      </w:r>
      <w:r w:rsidR="00E66E9E" w:rsidRPr="00102947">
        <w:rPr>
          <w:rFonts w:asciiTheme="minorHAnsi" w:eastAsiaTheme="minorHAnsi" w:hAnsiTheme="minorHAnsi" w:hint="eastAsia"/>
          <w:szCs w:val="21"/>
          <w:lang w:val="de-DE" w:eastAsia="ja-JP"/>
        </w:rPr>
        <w:t>せよという要求の頂点において「我々の精神が神の部分的意識」として</w:t>
      </w:r>
      <w:r w:rsidR="003B71C7" w:rsidRPr="00102947">
        <w:rPr>
          <w:rFonts w:asciiTheme="minorHAnsi" w:eastAsiaTheme="minorHAnsi" w:hAnsiTheme="minorHAnsi" w:hint="eastAsia"/>
          <w:szCs w:val="21"/>
          <w:lang w:val="de-DE" w:eastAsia="ja-JP"/>
        </w:rPr>
        <w:t>見出される</w:t>
      </w:r>
      <w:r w:rsidR="00E66E9E" w:rsidRPr="00102947">
        <w:rPr>
          <w:rFonts w:asciiTheme="minorHAnsi" w:eastAsiaTheme="minorHAnsi" w:hAnsiTheme="minorHAnsi" w:hint="eastAsia"/>
          <w:szCs w:val="21"/>
          <w:lang w:val="de-DE" w:eastAsia="ja-JP"/>
        </w:rPr>
        <w:t>のであり、「絶対無限の力に合一してこれに由りて永遠の真生命を得んと欲</w:t>
      </w:r>
      <w:r w:rsidR="001B77C2">
        <w:rPr>
          <w:rFonts w:asciiTheme="minorHAnsi" w:eastAsiaTheme="minorHAnsi" w:hAnsiTheme="minorHAnsi" w:hint="eastAsia"/>
          <w:szCs w:val="21"/>
          <w:lang w:val="de-DE" w:eastAsia="ja-JP"/>
        </w:rPr>
        <w:t>」</w:t>
      </w:r>
      <w:r w:rsidR="00E66E9E" w:rsidRPr="00102947">
        <w:rPr>
          <w:rFonts w:asciiTheme="minorHAnsi" w:eastAsiaTheme="minorHAnsi" w:hAnsiTheme="minorHAnsi" w:hint="eastAsia"/>
          <w:szCs w:val="21"/>
          <w:lang w:val="de-DE" w:eastAsia="ja-JP"/>
        </w:rPr>
        <w:t>せよという要求の頂点において「我々の精神は神と同一体」として</w:t>
      </w:r>
      <w:r w:rsidR="003B71C7" w:rsidRPr="00102947">
        <w:rPr>
          <w:rFonts w:asciiTheme="minorHAnsi" w:eastAsiaTheme="minorHAnsi" w:hAnsiTheme="minorHAnsi" w:hint="eastAsia"/>
          <w:szCs w:val="21"/>
          <w:lang w:val="de-DE" w:eastAsia="ja-JP"/>
        </w:rPr>
        <w:t>見出される</w:t>
      </w:r>
      <w:r w:rsidR="00E66E9E" w:rsidRPr="00102947">
        <w:rPr>
          <w:rFonts w:asciiTheme="minorHAnsi" w:eastAsiaTheme="minorHAnsi" w:hAnsiTheme="minorHAnsi" w:hint="eastAsia"/>
          <w:szCs w:val="21"/>
          <w:lang w:val="de-DE" w:eastAsia="ja-JP"/>
        </w:rPr>
        <w:t>のである</w:t>
      </w:r>
      <w:r w:rsidR="000E45B8" w:rsidRPr="00102947">
        <w:rPr>
          <w:rFonts w:asciiTheme="minorHAnsi" w:eastAsiaTheme="minorHAnsi" w:hAnsiTheme="minorHAnsi" w:hint="eastAsia"/>
          <w:szCs w:val="21"/>
          <w:lang w:val="de-DE" w:eastAsia="ja-JP"/>
        </w:rPr>
        <w:t>。</w:t>
      </w:r>
      <w:r w:rsidR="00D32980" w:rsidRPr="00102947">
        <w:rPr>
          <w:rFonts w:asciiTheme="minorHAnsi" w:eastAsiaTheme="minorHAnsi" w:hAnsiTheme="minorHAnsi" w:hint="eastAsia"/>
          <w:szCs w:val="21"/>
          <w:lang w:val="de-DE" w:eastAsia="ja-JP"/>
        </w:rPr>
        <w:t>またこの</w:t>
      </w:r>
      <w:r w:rsidR="000E45B8" w:rsidRPr="00102947">
        <w:rPr>
          <w:rFonts w:asciiTheme="minorHAnsi" w:eastAsiaTheme="minorHAnsi" w:hAnsiTheme="minorHAnsi" w:hint="eastAsia"/>
          <w:szCs w:val="21"/>
          <w:lang w:val="de-DE" w:eastAsia="ja-JP"/>
        </w:rPr>
        <w:t>二側面</w:t>
      </w:r>
      <w:r w:rsidR="00D32980" w:rsidRPr="00102947">
        <w:rPr>
          <w:rFonts w:asciiTheme="minorHAnsi" w:eastAsiaTheme="minorHAnsi" w:hAnsiTheme="minorHAnsi" w:hint="eastAsia"/>
          <w:szCs w:val="21"/>
          <w:lang w:val="de-DE" w:eastAsia="ja-JP"/>
        </w:rPr>
        <w:t>は「我は神において生く」という「</w:t>
      </w:r>
      <w:r w:rsidR="000E45B8" w:rsidRPr="00102947">
        <w:rPr>
          <w:rFonts w:asciiTheme="minorHAnsi" w:eastAsiaTheme="minorHAnsi" w:hAnsiTheme="minorHAnsi" w:hint="eastAsia"/>
          <w:szCs w:val="21"/>
          <w:lang w:val="de-DE" w:eastAsia="ja-JP"/>
        </w:rPr>
        <w:t>宗教の神髄」における「敬愛の念」の二側面にも対応している。即ち「敬」は「部分的人格が全人格に対して起す感情」であり、「愛」は「二つの人格が合して一となる」ことである</w:t>
      </w:r>
      <w:r w:rsidR="001B77C2">
        <w:rPr>
          <w:rFonts w:asciiTheme="minorHAnsi" w:eastAsiaTheme="minorHAnsi" w:hAnsiTheme="minorHAnsi" w:hint="eastAsia"/>
          <w:szCs w:val="21"/>
          <w:lang w:val="de-DE" w:eastAsia="ja-JP"/>
        </w:rPr>
        <w:t>（以上二三三）</w:t>
      </w:r>
      <w:r w:rsidR="000E45B8" w:rsidRPr="00102947">
        <w:rPr>
          <w:rFonts w:asciiTheme="minorHAnsi" w:eastAsiaTheme="minorHAnsi" w:hAnsiTheme="minorHAnsi" w:hint="eastAsia"/>
          <w:szCs w:val="21"/>
          <w:lang w:val="de-DE" w:eastAsia="ja-JP"/>
        </w:rPr>
        <w:t>。</w:t>
      </w:r>
      <w:r w:rsidR="00E66E9E" w:rsidRPr="00102947">
        <w:rPr>
          <w:rFonts w:asciiTheme="minorHAnsi" w:eastAsiaTheme="minorHAnsi" w:hAnsiTheme="minorHAnsi" w:hint="eastAsia"/>
          <w:szCs w:val="21"/>
          <w:lang w:val="de-DE" w:eastAsia="ja-JP"/>
        </w:rPr>
        <w:t>それ故「</w:t>
      </w:r>
      <w:r w:rsidR="00D0126B" w:rsidRPr="00102947">
        <w:rPr>
          <w:rFonts w:asciiTheme="minorHAnsi" w:eastAsiaTheme="minorHAnsi" w:hAnsiTheme="minorHAnsi" w:hint="eastAsia"/>
          <w:szCs w:val="21"/>
          <w:lang w:val="de-DE" w:eastAsia="ja-JP"/>
        </w:rPr>
        <w:t>神を見る（</w:t>
      </w:r>
      <w:r w:rsidR="00E66E9E" w:rsidRPr="00102947">
        <w:rPr>
          <w:rFonts w:asciiTheme="minorHAnsi" w:eastAsiaTheme="minorHAnsi" w:hAnsiTheme="minorHAnsi" w:hint="eastAsia"/>
          <w:szCs w:val="21"/>
          <w:lang w:val="de-DE" w:eastAsia="ja-JP"/>
        </w:rPr>
        <w:t>見神の事実</w:t>
      </w:r>
      <w:r w:rsidR="00D0126B" w:rsidRPr="00102947">
        <w:rPr>
          <w:rFonts w:asciiTheme="minorHAnsi" w:eastAsiaTheme="minorHAnsi" w:hAnsiTheme="minorHAnsi" w:hint="eastAsia"/>
          <w:szCs w:val="21"/>
          <w:lang w:val="de-DE" w:eastAsia="ja-JP"/>
        </w:rPr>
        <w:t>）</w:t>
      </w:r>
      <w:r w:rsidR="00E66E9E" w:rsidRPr="00102947">
        <w:rPr>
          <w:rFonts w:asciiTheme="minorHAnsi" w:eastAsiaTheme="minorHAnsi" w:hAnsiTheme="minorHAnsi" w:hint="eastAsia"/>
          <w:szCs w:val="21"/>
          <w:lang w:val="de-DE" w:eastAsia="ja-JP"/>
        </w:rPr>
        <w:t>」「神人同体」「神人合一」</w:t>
      </w:r>
      <w:r w:rsidR="00E021C2">
        <w:rPr>
          <w:rFonts w:asciiTheme="minorHAnsi" w:eastAsiaTheme="minorHAnsi" w:hAnsiTheme="minorHAnsi" w:hint="eastAsia"/>
          <w:szCs w:val="21"/>
          <w:lang w:val="de-DE" w:eastAsia="ja-JP"/>
        </w:rPr>
        <w:t>（二三四および一三三）</w:t>
      </w:r>
      <w:r w:rsidR="00E66E9E" w:rsidRPr="00102947">
        <w:rPr>
          <w:rFonts w:asciiTheme="minorHAnsi" w:eastAsiaTheme="minorHAnsi" w:hAnsiTheme="minorHAnsi" w:hint="eastAsia"/>
          <w:szCs w:val="21"/>
          <w:lang w:val="de-DE" w:eastAsia="ja-JP"/>
        </w:rPr>
        <w:t>もすべて逆対応の関係において理解しなければならない。</w:t>
      </w:r>
      <w:r w:rsidR="00E67D9B" w:rsidRPr="00102947">
        <w:rPr>
          <w:rFonts w:asciiTheme="minorHAnsi" w:eastAsiaTheme="minorHAnsi" w:hAnsiTheme="minorHAnsi" w:hint="eastAsia"/>
          <w:szCs w:val="21"/>
          <w:lang w:val="de-DE" w:eastAsia="ja-JP"/>
        </w:rPr>
        <w:t>それは「罪を知る」ことを通じて「神の愛を知る」</w:t>
      </w:r>
      <w:r w:rsidR="006B3F07" w:rsidRPr="00102947">
        <w:rPr>
          <w:rFonts w:asciiTheme="minorHAnsi" w:eastAsiaTheme="minorHAnsi" w:hAnsiTheme="minorHAnsi" w:hint="eastAsia"/>
          <w:szCs w:val="21"/>
          <w:lang w:val="de-DE" w:eastAsia="ja-JP"/>
        </w:rPr>
        <w:t>（</w:t>
      </w:r>
      <w:r w:rsidR="00E021C2">
        <w:rPr>
          <w:rFonts w:asciiTheme="minorHAnsi" w:eastAsiaTheme="minorHAnsi" w:hAnsiTheme="minorHAnsi" w:hint="eastAsia"/>
          <w:szCs w:val="21"/>
          <w:lang w:val="de-DE" w:eastAsia="ja-JP"/>
        </w:rPr>
        <w:t>二五六</w:t>
      </w:r>
      <w:r w:rsidR="006B3F07" w:rsidRPr="00102947">
        <w:rPr>
          <w:rFonts w:asciiTheme="minorHAnsi" w:eastAsiaTheme="minorHAnsi" w:hAnsiTheme="minorHAnsi" w:hint="eastAsia"/>
          <w:szCs w:val="21"/>
          <w:lang w:val="de-DE" w:eastAsia="ja-JP"/>
        </w:rPr>
        <w:t>）</w:t>
      </w:r>
      <w:r w:rsidR="00E67D9B" w:rsidRPr="00102947">
        <w:rPr>
          <w:rFonts w:asciiTheme="minorHAnsi" w:eastAsiaTheme="minorHAnsi" w:hAnsiTheme="minorHAnsi" w:hint="eastAsia"/>
          <w:szCs w:val="21"/>
          <w:lang w:val="de-DE" w:eastAsia="ja-JP"/>
        </w:rPr>
        <w:t>ことに他ならない</w:t>
      </w:r>
      <w:r w:rsidR="00B84C99" w:rsidRPr="00102947">
        <w:rPr>
          <w:rFonts w:asciiTheme="minorHAnsi" w:eastAsiaTheme="minorHAnsi" w:hAnsiTheme="minorHAnsi" w:hint="eastAsia"/>
          <w:szCs w:val="21"/>
          <w:lang w:val="de-DE" w:eastAsia="ja-JP"/>
        </w:rPr>
        <w:t>。</w:t>
      </w:r>
    </w:p>
    <w:p w:rsidR="00B84C99" w:rsidRDefault="0026282A" w:rsidP="000E45B8">
      <w:pPr>
        <w:ind w:firstLineChars="100" w:firstLine="210"/>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 xml:space="preserve">　</w:t>
      </w:r>
    </w:p>
    <w:p w:rsidR="00197030" w:rsidRPr="00102947" w:rsidRDefault="0026282A" w:rsidP="004C1A7F">
      <w:pPr>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 xml:space="preserve">第二節　</w:t>
      </w:r>
      <w:r w:rsidR="004C1A7F">
        <w:rPr>
          <w:rFonts w:asciiTheme="minorHAnsi" w:eastAsiaTheme="minorHAnsi" w:hAnsiTheme="minorHAnsi" w:hint="eastAsia"/>
          <w:szCs w:val="21"/>
          <w:lang w:val="de-DE" w:eastAsia="ja-JP"/>
        </w:rPr>
        <w:t>想定される異論の考察</w:t>
      </w:r>
    </w:p>
    <w:p w:rsidR="00B84C99" w:rsidRPr="00102947" w:rsidRDefault="002C4C8B" w:rsidP="00D676A3">
      <w:pPr>
        <w:ind w:firstLineChars="100" w:firstLine="210"/>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本章では</w:t>
      </w:r>
      <w:r w:rsidR="00A10AEF" w:rsidRPr="00102947">
        <w:rPr>
          <w:rFonts w:asciiTheme="minorHAnsi" w:eastAsiaTheme="minorHAnsi" w:hAnsiTheme="minorHAnsi" w:hint="eastAsia"/>
          <w:szCs w:val="21"/>
          <w:lang w:val="de-DE" w:eastAsia="ja-JP"/>
        </w:rPr>
        <w:t>宗教的覚悟が本質的に逆対応であることを明らかにしてきた。ここではそれに対</w:t>
      </w:r>
      <w:r w:rsidR="009E21A1" w:rsidRPr="00102947">
        <w:rPr>
          <w:rFonts w:asciiTheme="minorHAnsi" w:eastAsiaTheme="minorHAnsi" w:hAnsiTheme="minorHAnsi" w:hint="eastAsia"/>
          <w:szCs w:val="21"/>
          <w:lang w:val="de-DE" w:eastAsia="ja-JP"/>
        </w:rPr>
        <w:t>して考え得る異論について考察</w:t>
      </w:r>
      <w:r w:rsidR="007A1394">
        <w:rPr>
          <w:rFonts w:asciiTheme="minorHAnsi" w:eastAsiaTheme="minorHAnsi" w:hAnsiTheme="minorHAnsi" w:hint="eastAsia"/>
          <w:szCs w:val="21"/>
          <w:lang w:val="de-DE" w:eastAsia="ja-JP"/>
        </w:rPr>
        <w:t>する</w:t>
      </w:r>
      <w:r w:rsidR="009E21A1" w:rsidRPr="00102947">
        <w:rPr>
          <w:rFonts w:asciiTheme="minorHAnsi" w:eastAsiaTheme="minorHAnsi" w:hAnsiTheme="minorHAnsi" w:hint="eastAsia"/>
          <w:szCs w:val="21"/>
          <w:lang w:val="de-DE" w:eastAsia="ja-JP"/>
        </w:rPr>
        <w:t>。まず述べてお</w:t>
      </w:r>
      <w:r w:rsidR="00734F4B">
        <w:rPr>
          <w:rFonts w:asciiTheme="minorHAnsi" w:eastAsiaTheme="minorHAnsi" w:hAnsiTheme="minorHAnsi" w:hint="eastAsia"/>
          <w:szCs w:val="21"/>
          <w:lang w:val="de-DE" w:eastAsia="ja-JP"/>
        </w:rPr>
        <w:t>くべき</w:t>
      </w:r>
      <w:r w:rsidR="009E21A1" w:rsidRPr="00102947">
        <w:rPr>
          <w:rFonts w:asciiTheme="minorHAnsi" w:eastAsiaTheme="minorHAnsi" w:hAnsiTheme="minorHAnsi" w:hint="eastAsia"/>
          <w:szCs w:val="21"/>
          <w:lang w:val="de-DE" w:eastAsia="ja-JP"/>
        </w:rPr>
        <w:t>は「我々の精神が神の部分的意識」という思想はすでに『倫理学草案第一』に存在するということである</w:t>
      </w:r>
      <w:r w:rsidR="00AC3113" w:rsidRPr="00102947">
        <w:rPr>
          <w:rFonts w:asciiTheme="minorHAnsi" w:eastAsiaTheme="minorHAnsi" w:hAnsiTheme="minorHAnsi" w:hint="eastAsia"/>
          <w:szCs w:val="21"/>
          <w:lang w:val="de-DE" w:eastAsia="ja-JP"/>
        </w:rPr>
        <w:t>（</w:t>
      </w:r>
      <w:r w:rsidR="009E21A1" w:rsidRPr="00102947">
        <w:rPr>
          <w:rFonts w:asciiTheme="minorHAnsi" w:eastAsiaTheme="minorHAnsi" w:hAnsiTheme="minorHAnsi" w:hint="eastAsia"/>
          <w:szCs w:val="21"/>
          <w:lang w:val="de-DE" w:eastAsia="ja-JP"/>
        </w:rPr>
        <w:t>そこでは「吾人の理性は</w:t>
      </w:r>
      <w:r w:rsidR="00AC3113" w:rsidRPr="00102947">
        <w:rPr>
          <w:rFonts w:asciiTheme="minorHAnsi" w:eastAsiaTheme="minorHAnsi" w:hAnsiTheme="minorHAnsi" w:hint="eastAsia"/>
          <w:szCs w:val="21"/>
          <w:lang w:val="de-DE" w:eastAsia="ja-JP"/>
        </w:rPr>
        <w:t>…神性的理性の一部」（</w:t>
      </w:r>
      <w:r w:rsidR="004300BE" w:rsidRPr="00102947">
        <w:rPr>
          <w:rFonts w:asciiTheme="minorHAnsi" w:eastAsiaTheme="minorHAnsi" w:hAnsiTheme="minorHAnsi" w:hint="eastAsia"/>
          <w:szCs w:val="21"/>
          <w:lang w:val="de-DE" w:eastAsia="ja-JP"/>
        </w:rPr>
        <w:t>旧岩波全集版第</w:t>
      </w:r>
      <w:r w:rsidR="00E021C2">
        <w:rPr>
          <w:rFonts w:asciiTheme="minorHAnsi" w:eastAsiaTheme="minorHAnsi" w:hAnsiTheme="minorHAnsi" w:hint="eastAsia"/>
          <w:szCs w:val="21"/>
          <w:lang w:val="de-DE" w:eastAsia="ja-JP"/>
        </w:rPr>
        <w:t>一六</w:t>
      </w:r>
      <w:r w:rsidR="004300BE" w:rsidRPr="00102947">
        <w:rPr>
          <w:rFonts w:asciiTheme="minorHAnsi" w:eastAsiaTheme="minorHAnsi" w:hAnsiTheme="minorHAnsi" w:hint="eastAsia"/>
          <w:szCs w:val="21"/>
          <w:lang w:val="de-DE" w:eastAsia="ja-JP"/>
        </w:rPr>
        <w:t>巻</w:t>
      </w:r>
      <w:r w:rsidR="00E021C2">
        <w:rPr>
          <w:rFonts w:asciiTheme="minorHAnsi" w:eastAsiaTheme="minorHAnsi" w:hAnsiTheme="minorHAnsi" w:hint="eastAsia"/>
          <w:szCs w:val="21"/>
          <w:lang w:val="de-DE" w:eastAsia="ja-JP"/>
        </w:rPr>
        <w:t>一七八および二〇一</w:t>
      </w:r>
      <w:r w:rsidR="004300BE" w:rsidRPr="00102947">
        <w:rPr>
          <w:rFonts w:asciiTheme="minorHAnsi" w:eastAsiaTheme="minorHAnsi" w:hAnsiTheme="minorHAnsi" w:hint="eastAsia"/>
          <w:szCs w:val="21"/>
          <w:lang w:val="de-DE" w:eastAsia="ja-JP"/>
        </w:rPr>
        <w:t>頁</w:t>
      </w:r>
      <w:r w:rsidR="002E219B" w:rsidRPr="00102947">
        <w:rPr>
          <w:rFonts w:asciiTheme="minorHAnsi" w:eastAsiaTheme="minorHAnsi" w:hAnsiTheme="minorHAnsi" w:hint="eastAsia"/>
          <w:szCs w:val="21"/>
          <w:lang w:val="de-DE" w:eastAsia="ja-JP"/>
        </w:rPr>
        <w:t>。以下</w:t>
      </w:r>
      <w:r w:rsidR="00E23D54">
        <w:rPr>
          <w:rFonts w:asciiTheme="minorHAnsi" w:eastAsiaTheme="minorHAnsi" w:hAnsiTheme="minorHAnsi" w:hint="eastAsia"/>
          <w:szCs w:val="21"/>
          <w:lang w:val="de-DE" w:eastAsia="ja-JP"/>
        </w:rPr>
        <w:t>巻数と頁数のみ</w:t>
      </w:r>
      <w:r w:rsidR="008A6622" w:rsidRPr="00102947">
        <w:rPr>
          <w:rFonts w:asciiTheme="minorHAnsi" w:eastAsiaTheme="minorHAnsi" w:hAnsiTheme="minorHAnsi" w:hint="eastAsia"/>
          <w:szCs w:val="21"/>
          <w:lang w:val="de-DE" w:eastAsia="ja-JP"/>
        </w:rPr>
        <w:t>表記</w:t>
      </w:r>
      <w:r w:rsidR="00AC3113" w:rsidRPr="00102947">
        <w:rPr>
          <w:rFonts w:asciiTheme="minorHAnsi" w:eastAsiaTheme="minorHAnsi" w:hAnsiTheme="minorHAnsi" w:hint="eastAsia"/>
          <w:szCs w:val="21"/>
          <w:lang w:val="de-DE" w:eastAsia="ja-JP"/>
        </w:rPr>
        <w:t>）となっている）。そうであるならば『倫理学草案第一』の時点で西田は逆対応的な発想を持っていたと考えられる</w:t>
      </w:r>
      <w:r>
        <w:rPr>
          <w:rFonts w:asciiTheme="minorHAnsi" w:eastAsiaTheme="minorHAnsi" w:hAnsiTheme="minorHAnsi" w:hint="eastAsia"/>
          <w:szCs w:val="21"/>
          <w:lang w:val="de-DE" w:eastAsia="ja-JP"/>
        </w:rPr>
        <w:t>が、</w:t>
      </w:r>
      <w:r w:rsidR="00AC3113" w:rsidRPr="00102947">
        <w:rPr>
          <w:rFonts w:asciiTheme="minorHAnsi" w:eastAsiaTheme="minorHAnsi" w:hAnsiTheme="minorHAnsi" w:hint="eastAsia"/>
          <w:szCs w:val="21"/>
          <w:lang w:val="de-DE" w:eastAsia="ja-JP"/>
        </w:rPr>
        <w:t>そうではない。『倫理学草案第一』と『善の研究』の間には立場の転換がある。</w:t>
      </w:r>
    </w:p>
    <w:p w:rsidR="00AC3113" w:rsidRPr="00102947" w:rsidRDefault="00565297" w:rsidP="00E23D54">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善の研究』における「宗教的要求」の二側面に相当するものが『倫理学草案第一』では「宗教的経験」の二つの特徴として述べられている。第一は「自己の絶対的否認」であり、第二は「無限の活動永久の生命」である。注目すべきは第一である。『善の研究』で「我々の自己がその相対的にして有限なることを覚知」せよ、との「大なる生命」の側からの要求に相当するものがここでは「凡て人我の見を打破して一たび此の欲望の世界より死する</w:t>
      </w:r>
      <w:r w:rsidR="005228D4" w:rsidRPr="00102947">
        <w:rPr>
          <w:rFonts w:asciiTheme="minorHAnsi" w:eastAsiaTheme="minorHAnsi" w:hAnsiTheme="minorHAnsi" w:hint="eastAsia"/>
          <w:szCs w:val="21"/>
          <w:lang w:val="de-DE" w:eastAsia="ja-JP"/>
        </w:rPr>
        <w:t>こと」となっており、「禁欲主義は宗教に入るの門である」とされる。「有限性相対性の覚知」と「禁欲主義」とでは本質的に異なる。</w:t>
      </w:r>
      <w:r w:rsidR="00A96FFB" w:rsidRPr="00102947">
        <w:rPr>
          <w:rFonts w:asciiTheme="minorHAnsi" w:eastAsiaTheme="minorHAnsi" w:hAnsiTheme="minorHAnsi" w:hint="eastAsia"/>
          <w:szCs w:val="21"/>
          <w:lang w:val="de-DE" w:eastAsia="ja-JP"/>
        </w:rPr>
        <w:t>また「宗教的要求」の</w:t>
      </w:r>
      <w:r w:rsidR="000140BD" w:rsidRPr="00102947">
        <w:rPr>
          <w:rFonts w:asciiTheme="minorHAnsi" w:eastAsiaTheme="minorHAnsi" w:hAnsiTheme="minorHAnsi" w:hint="eastAsia"/>
          <w:szCs w:val="21"/>
          <w:lang w:val="de-DE" w:eastAsia="ja-JP"/>
        </w:rPr>
        <w:t>主体が「大なる生命」であるのに対し、「禁欲主義」の主体は（大死すべき）自己である。</w:t>
      </w:r>
      <w:r w:rsidR="00E23D54">
        <w:rPr>
          <w:rFonts w:asciiTheme="minorHAnsi" w:eastAsiaTheme="minorHAnsi" w:hAnsiTheme="minorHAnsi" w:hint="eastAsia"/>
          <w:szCs w:val="21"/>
          <w:lang w:val="de-DE" w:eastAsia="ja-JP"/>
        </w:rPr>
        <w:t>（以上一六巻二〇二頁）</w:t>
      </w:r>
    </w:p>
    <w:p w:rsidR="00B41A02" w:rsidRPr="00102947" w:rsidRDefault="005228D4" w:rsidP="003561ED">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『倫理学草案第一』でも自力他力を区別せずに宗教の本質を考えようとする点は『善の研究』と変わらない（</w:t>
      </w:r>
      <w:r w:rsidR="00E23D54">
        <w:rPr>
          <w:rFonts w:asciiTheme="minorHAnsi" w:eastAsiaTheme="minorHAnsi" w:hAnsiTheme="minorHAnsi" w:hint="eastAsia"/>
          <w:szCs w:val="21"/>
          <w:lang w:val="de-DE" w:eastAsia="ja-JP"/>
        </w:rPr>
        <w:t>一六巻二〇二-二〇三頁</w:t>
      </w:r>
      <w:r w:rsidRPr="00102947">
        <w:rPr>
          <w:rFonts w:asciiTheme="minorHAnsi" w:eastAsiaTheme="minorHAnsi" w:hAnsiTheme="minorHAnsi" w:hint="eastAsia"/>
          <w:szCs w:val="21"/>
          <w:lang w:val="de-DE" w:eastAsia="ja-JP"/>
        </w:rPr>
        <w:t>）。しかし『倫理学草案第一』ではその軸足が明らかに自力の方にある。</w:t>
      </w:r>
      <w:r w:rsidR="00655768" w:rsidRPr="00102947">
        <w:rPr>
          <w:rFonts w:asciiTheme="minorHAnsi" w:eastAsiaTheme="minorHAnsi" w:hAnsiTheme="minorHAnsi" w:hint="eastAsia"/>
          <w:szCs w:val="21"/>
          <w:lang w:val="de-DE" w:eastAsia="ja-JP"/>
        </w:rPr>
        <w:t>その点は</w:t>
      </w:r>
      <w:r w:rsidR="00930F97" w:rsidRPr="00102947">
        <w:rPr>
          <w:rFonts w:asciiTheme="minorHAnsi" w:eastAsiaTheme="minorHAnsi" w:hAnsiTheme="minorHAnsi" w:hint="eastAsia"/>
          <w:szCs w:val="21"/>
          <w:lang w:val="de-DE" w:eastAsia="ja-JP"/>
        </w:rPr>
        <w:t>『純粋経験に関する断章』</w:t>
      </w:r>
      <w:r w:rsidR="00655768" w:rsidRPr="00102947">
        <w:rPr>
          <w:rFonts w:asciiTheme="minorHAnsi" w:eastAsiaTheme="minorHAnsi" w:hAnsiTheme="minorHAnsi" w:hint="eastAsia"/>
          <w:szCs w:val="21"/>
          <w:lang w:val="de-DE" w:eastAsia="ja-JP"/>
        </w:rPr>
        <w:t>においても同様である。</w:t>
      </w:r>
      <w:r w:rsidR="00930F97" w:rsidRPr="00102947">
        <w:rPr>
          <w:rFonts w:asciiTheme="minorHAnsi" w:eastAsiaTheme="minorHAnsi" w:hAnsiTheme="minorHAnsi" w:hint="eastAsia"/>
          <w:szCs w:val="21"/>
          <w:lang w:val="de-DE" w:eastAsia="ja-JP"/>
        </w:rPr>
        <w:t>「断片</w:t>
      </w:r>
      <w:r w:rsidR="00E23D54">
        <w:rPr>
          <w:rFonts w:asciiTheme="minorHAnsi" w:eastAsiaTheme="minorHAnsi" w:hAnsiTheme="minorHAnsi" w:hint="eastAsia"/>
          <w:szCs w:val="21"/>
          <w:lang w:val="de-DE" w:eastAsia="ja-JP"/>
        </w:rPr>
        <w:t>二二</w:t>
      </w:r>
      <w:r w:rsidR="00930F97" w:rsidRPr="00102947">
        <w:rPr>
          <w:rFonts w:asciiTheme="minorHAnsi" w:eastAsiaTheme="minorHAnsi" w:hAnsiTheme="minorHAnsi" w:hint="eastAsia"/>
          <w:szCs w:val="21"/>
          <w:lang w:val="de-DE" w:eastAsia="ja-JP"/>
        </w:rPr>
        <w:t>」</w:t>
      </w:r>
      <w:r w:rsidR="000140BD" w:rsidRPr="00102947">
        <w:rPr>
          <w:rFonts w:asciiTheme="minorHAnsi" w:eastAsiaTheme="minorHAnsi" w:hAnsiTheme="minorHAnsi" w:hint="eastAsia"/>
          <w:szCs w:val="21"/>
          <w:lang w:val="de-DE" w:eastAsia="ja-JP"/>
        </w:rPr>
        <w:t>では「浄土宗の如きは、真言宗の如きは有神論に傾けり。されば仏教の真意は此処にあらず」とされ、キリスト教との比較において「仏教は無神論無我説の上に立つ宗教の手本」とされる。また「仏教に於ては本体と個人との関係は父子の関係にあらずして本体と部分の関係なり」（以上</w:t>
      </w:r>
      <w:r w:rsidR="00496621">
        <w:rPr>
          <w:rFonts w:asciiTheme="minorHAnsi" w:eastAsiaTheme="minorHAnsi" w:hAnsiTheme="minorHAnsi" w:hint="eastAsia"/>
          <w:szCs w:val="21"/>
          <w:lang w:val="de-DE" w:eastAsia="ja-JP"/>
        </w:rPr>
        <w:t>一六巻四九八頁</w:t>
      </w:r>
      <w:r w:rsidR="000140BD" w:rsidRPr="00102947">
        <w:rPr>
          <w:rFonts w:asciiTheme="minorHAnsi" w:eastAsiaTheme="minorHAnsi" w:hAnsiTheme="minorHAnsi" w:hint="eastAsia"/>
          <w:szCs w:val="21"/>
          <w:lang w:val="de-DE" w:eastAsia="ja-JP"/>
        </w:rPr>
        <w:t>）とされていることも目を引く。</w:t>
      </w:r>
    </w:p>
    <w:p w:rsidR="00B41A02" w:rsidRPr="00102947" w:rsidRDefault="00B41A02" w:rsidP="00930F97">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「断片</w:t>
      </w:r>
      <w:r w:rsidR="00496621">
        <w:rPr>
          <w:rFonts w:asciiTheme="minorHAnsi" w:eastAsiaTheme="minorHAnsi" w:hAnsiTheme="minorHAnsi" w:hint="eastAsia"/>
          <w:szCs w:val="21"/>
          <w:lang w:val="de-DE" w:eastAsia="ja-JP"/>
        </w:rPr>
        <w:t>二六</w:t>
      </w:r>
      <w:r w:rsidRPr="00102947">
        <w:rPr>
          <w:rFonts w:asciiTheme="minorHAnsi" w:eastAsiaTheme="minorHAnsi" w:hAnsiTheme="minorHAnsi" w:hint="eastAsia"/>
          <w:szCs w:val="21"/>
          <w:lang w:val="de-DE" w:eastAsia="ja-JP"/>
        </w:rPr>
        <w:t>」では（父子関係</w:t>
      </w:r>
      <w:r w:rsidR="00734F4B">
        <w:rPr>
          <w:rFonts w:asciiTheme="minorHAnsi" w:eastAsiaTheme="minorHAnsi" w:hAnsiTheme="minorHAnsi" w:hint="eastAsia"/>
          <w:szCs w:val="21"/>
          <w:lang w:val="de-DE" w:eastAsia="ja-JP"/>
        </w:rPr>
        <w:t>の如き</w:t>
      </w:r>
      <w:r w:rsidRPr="00102947">
        <w:rPr>
          <w:rFonts w:asciiTheme="minorHAnsi" w:eastAsiaTheme="minorHAnsi" w:hAnsiTheme="minorHAnsi" w:hint="eastAsia"/>
          <w:szCs w:val="21"/>
          <w:lang w:val="de-DE" w:eastAsia="ja-JP"/>
        </w:rPr>
        <w:t>）「p</w:t>
      </w:r>
      <w:r w:rsidRPr="00102947">
        <w:rPr>
          <w:rFonts w:asciiTheme="minorHAnsi" w:eastAsiaTheme="minorHAnsi" w:hAnsiTheme="minorHAnsi"/>
          <w:szCs w:val="21"/>
          <w:lang w:val="de-DE" w:eastAsia="ja-JP"/>
        </w:rPr>
        <w:t>ersonal relation</w:t>
      </w:r>
      <w:r w:rsidRPr="00102947">
        <w:rPr>
          <w:rFonts w:asciiTheme="minorHAnsi" w:eastAsiaTheme="minorHAnsi" w:hAnsiTheme="minorHAnsi" w:hint="eastAsia"/>
          <w:szCs w:val="21"/>
          <w:lang w:val="de-DE" w:eastAsia="ja-JP"/>
        </w:rPr>
        <w:t>を本とする」キリスト教は「情的」であるが「思索的頭脳に適せぬ。浅薄に陥り偏狭に陥るを免れない」とされ、これに対し「仏教は別に外に神を立て</w:t>
      </w:r>
      <w:r w:rsidR="00D75C71" w:rsidRPr="00102947">
        <w:rPr>
          <w:rFonts w:asciiTheme="minorHAnsi" w:eastAsiaTheme="minorHAnsi" w:hAnsiTheme="minorHAnsi" w:hint="eastAsia"/>
          <w:szCs w:val="21"/>
          <w:lang w:val="de-DE" w:eastAsia="ja-JP"/>
        </w:rPr>
        <w:t>ぬから自悟自得を主とする。其安心を得るは困難であるかも知れぬが、其安心は根本的である」とされる。さらに「仏教は知識的であり耶蘇教は情意的」とした上で、欄外に「知的宗教は客観的大解脱にて、情的宗教は主観的小解脱なり」とさえ述べる。</w:t>
      </w:r>
      <w:r w:rsidR="00496621">
        <w:rPr>
          <w:rFonts w:asciiTheme="minorHAnsi" w:eastAsiaTheme="minorHAnsi" w:hAnsiTheme="minorHAnsi" w:hint="eastAsia"/>
          <w:szCs w:val="21"/>
          <w:lang w:val="de-DE" w:eastAsia="ja-JP"/>
        </w:rPr>
        <w:t>（以上一六巻五二二頁）</w:t>
      </w:r>
    </w:p>
    <w:p w:rsidR="009067FE" w:rsidRPr="00102947" w:rsidRDefault="00D21B33" w:rsidP="003561ED">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これに対し</w:t>
      </w:r>
      <w:r w:rsidR="00B41A02" w:rsidRPr="00102947">
        <w:rPr>
          <w:rFonts w:asciiTheme="minorHAnsi" w:eastAsiaTheme="minorHAnsi" w:hAnsiTheme="minorHAnsi" w:hint="eastAsia"/>
          <w:szCs w:val="21"/>
          <w:lang w:val="de-DE" w:eastAsia="ja-JP"/>
        </w:rPr>
        <w:t>『善の研究』では「凡ての宗教の本には神人同性の関係がなければならぬ、即ち父子の関係がなければならぬ」</w:t>
      </w:r>
      <w:r w:rsidRPr="00102947">
        <w:rPr>
          <w:rFonts w:asciiTheme="minorHAnsi" w:eastAsiaTheme="minorHAnsi" w:hAnsiTheme="minorHAnsi" w:hint="eastAsia"/>
          <w:szCs w:val="21"/>
          <w:lang w:val="de-DE" w:eastAsia="ja-JP"/>
        </w:rPr>
        <w:t>（</w:t>
      </w:r>
      <w:r w:rsidR="00496621">
        <w:rPr>
          <w:rFonts w:asciiTheme="minorHAnsi" w:eastAsiaTheme="minorHAnsi" w:hAnsiTheme="minorHAnsi" w:hint="eastAsia"/>
          <w:szCs w:val="21"/>
          <w:lang w:val="de-DE" w:eastAsia="ja-JP"/>
        </w:rPr>
        <w:t>二二九-二三〇</w:t>
      </w:r>
      <w:r w:rsidRPr="00102947">
        <w:rPr>
          <w:rFonts w:asciiTheme="minorHAnsi" w:eastAsiaTheme="minorHAnsi" w:hAnsiTheme="minorHAnsi" w:hint="eastAsia"/>
          <w:szCs w:val="21"/>
          <w:lang w:val="de-DE" w:eastAsia="ja-JP"/>
        </w:rPr>
        <w:t>）</w:t>
      </w:r>
      <w:r w:rsidR="00B41A02" w:rsidRPr="00102947">
        <w:rPr>
          <w:rFonts w:asciiTheme="minorHAnsi" w:eastAsiaTheme="minorHAnsi" w:hAnsiTheme="minorHAnsi" w:hint="eastAsia"/>
          <w:szCs w:val="21"/>
          <w:lang w:val="de-DE" w:eastAsia="ja-JP"/>
        </w:rPr>
        <w:t>とされ、それが「神人その性を同じうし、人は神においてその本に帰す」</w:t>
      </w:r>
      <w:r w:rsidRPr="00102947">
        <w:rPr>
          <w:rFonts w:asciiTheme="minorHAnsi" w:eastAsiaTheme="minorHAnsi" w:hAnsiTheme="minorHAnsi" w:hint="eastAsia"/>
          <w:szCs w:val="21"/>
          <w:lang w:val="de-DE" w:eastAsia="ja-JP"/>
        </w:rPr>
        <w:t>（</w:t>
      </w:r>
      <w:r w:rsidR="00496621">
        <w:rPr>
          <w:rFonts w:asciiTheme="minorHAnsi" w:eastAsiaTheme="minorHAnsi" w:hAnsiTheme="minorHAnsi" w:hint="eastAsia"/>
          <w:szCs w:val="21"/>
          <w:lang w:val="de-DE" w:eastAsia="ja-JP"/>
        </w:rPr>
        <w:t>二三一</w:t>
      </w:r>
      <w:r w:rsidRPr="00102947">
        <w:rPr>
          <w:rFonts w:asciiTheme="minorHAnsi" w:eastAsiaTheme="minorHAnsi" w:hAnsiTheme="minorHAnsi" w:hint="eastAsia"/>
          <w:szCs w:val="21"/>
          <w:lang w:val="de-DE" w:eastAsia="ja-JP"/>
        </w:rPr>
        <w:t>）</w:t>
      </w:r>
      <w:r w:rsidR="00B41A02" w:rsidRPr="00102947">
        <w:rPr>
          <w:rFonts w:asciiTheme="minorHAnsi" w:eastAsiaTheme="minorHAnsi" w:hAnsiTheme="minorHAnsi" w:hint="eastAsia"/>
          <w:szCs w:val="21"/>
          <w:lang w:val="de-DE" w:eastAsia="ja-JP"/>
        </w:rPr>
        <w:t>というように、父子の関係が人と神の関係の本質的な部分を成してい</w:t>
      </w:r>
      <w:r w:rsidRPr="00102947">
        <w:rPr>
          <w:rFonts w:asciiTheme="minorHAnsi" w:eastAsiaTheme="minorHAnsi" w:hAnsiTheme="minorHAnsi" w:hint="eastAsia"/>
          <w:szCs w:val="21"/>
          <w:lang w:val="de-DE" w:eastAsia="ja-JP"/>
        </w:rPr>
        <w:t>る</w:t>
      </w:r>
      <w:r w:rsidR="00B41A02" w:rsidRPr="00102947">
        <w:rPr>
          <w:rFonts w:asciiTheme="minorHAnsi" w:eastAsiaTheme="minorHAnsi" w:hAnsiTheme="minorHAnsi" w:hint="eastAsia"/>
          <w:szCs w:val="21"/>
          <w:lang w:val="de-DE" w:eastAsia="ja-JP"/>
        </w:rPr>
        <w:t>。</w:t>
      </w:r>
      <w:r w:rsidR="004D60EA" w:rsidRPr="00102947">
        <w:rPr>
          <w:rFonts w:asciiTheme="minorHAnsi" w:eastAsiaTheme="minorHAnsi" w:hAnsiTheme="minorHAnsi" w:hint="eastAsia"/>
          <w:szCs w:val="21"/>
          <w:lang w:val="de-DE" w:eastAsia="ja-JP"/>
        </w:rPr>
        <w:t>また神の人格も</w:t>
      </w:r>
      <w:r w:rsidR="00E92141" w:rsidRPr="00102947">
        <w:rPr>
          <w:rFonts w:asciiTheme="minorHAnsi" w:eastAsiaTheme="minorHAnsi" w:hAnsiTheme="minorHAnsi" w:hint="eastAsia"/>
          <w:szCs w:val="21"/>
          <w:lang w:val="de-DE" w:eastAsia="ja-JP"/>
        </w:rPr>
        <w:t>、</w:t>
      </w:r>
      <w:r w:rsidR="004D60EA" w:rsidRPr="00102947">
        <w:rPr>
          <w:rFonts w:asciiTheme="minorHAnsi" w:eastAsiaTheme="minorHAnsi" w:hAnsiTheme="minorHAnsi" w:hint="eastAsia"/>
          <w:szCs w:val="21"/>
          <w:lang w:val="de-DE" w:eastAsia="ja-JP"/>
        </w:rPr>
        <w:t>それが我々の不完全なる「選択的意志」ではなく、「純粋経験の状態」ないし「知的直観」である限りにおいて積極的に認められている（</w:t>
      </w:r>
      <w:r w:rsidR="00D626ED">
        <w:rPr>
          <w:rFonts w:asciiTheme="minorHAnsi" w:eastAsiaTheme="minorHAnsi" w:hAnsiTheme="minorHAnsi" w:hint="eastAsia"/>
          <w:szCs w:val="21"/>
          <w:lang w:val="de-DE" w:eastAsia="ja-JP"/>
        </w:rPr>
        <w:t>二四四</w:t>
      </w:r>
      <w:r w:rsidR="00807AAD" w:rsidRPr="00102947">
        <w:rPr>
          <w:rFonts w:asciiTheme="minorHAnsi" w:eastAsiaTheme="minorHAnsi" w:hAnsiTheme="minorHAnsi"/>
          <w:szCs w:val="21"/>
          <w:lang w:val="de-DE" w:eastAsia="ja-JP"/>
        </w:rPr>
        <w:t>-</w:t>
      </w:r>
      <w:r w:rsidR="00D626ED">
        <w:rPr>
          <w:rFonts w:asciiTheme="minorHAnsi" w:eastAsiaTheme="minorHAnsi" w:hAnsiTheme="minorHAnsi" w:hint="eastAsia"/>
          <w:szCs w:val="21"/>
          <w:lang w:val="de-DE" w:eastAsia="ja-JP"/>
        </w:rPr>
        <w:t>二四五</w:t>
      </w:r>
      <w:r w:rsidR="004D60EA" w:rsidRPr="00102947">
        <w:rPr>
          <w:rFonts w:asciiTheme="minorHAnsi" w:eastAsiaTheme="minorHAnsi" w:hAnsiTheme="minorHAnsi" w:hint="eastAsia"/>
          <w:szCs w:val="21"/>
          <w:lang w:val="de-DE" w:eastAsia="ja-JP"/>
        </w:rPr>
        <w:t>）。</w:t>
      </w:r>
    </w:p>
    <w:p w:rsidR="00B84C99" w:rsidRPr="00102947" w:rsidRDefault="00826563" w:rsidP="003561ED">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第四編「宗教」の</w:t>
      </w:r>
      <w:r w:rsidR="003561ED" w:rsidRPr="00102947">
        <w:rPr>
          <w:rFonts w:asciiTheme="minorHAnsi" w:eastAsiaTheme="minorHAnsi" w:hAnsiTheme="minorHAnsi" w:hint="eastAsia"/>
          <w:szCs w:val="21"/>
          <w:lang w:val="de-DE" w:eastAsia="ja-JP"/>
        </w:rPr>
        <w:t>この部分が発表</w:t>
      </w:r>
      <w:r w:rsidR="009067FE" w:rsidRPr="00102947">
        <w:rPr>
          <w:rFonts w:asciiTheme="minorHAnsi" w:eastAsiaTheme="minorHAnsi" w:hAnsiTheme="minorHAnsi" w:hint="eastAsia"/>
          <w:szCs w:val="21"/>
          <w:lang w:val="de-DE" w:eastAsia="ja-JP"/>
        </w:rPr>
        <w:t>さ</w:t>
      </w:r>
      <w:r w:rsidR="003561ED" w:rsidRPr="00102947">
        <w:rPr>
          <w:rFonts w:asciiTheme="minorHAnsi" w:eastAsiaTheme="minorHAnsi" w:hAnsiTheme="minorHAnsi" w:hint="eastAsia"/>
          <w:szCs w:val="21"/>
          <w:lang w:val="de-DE" w:eastAsia="ja-JP"/>
        </w:rPr>
        <w:t>れたのは</w:t>
      </w:r>
      <w:r w:rsidR="00D626ED">
        <w:rPr>
          <w:rFonts w:asciiTheme="minorHAnsi" w:eastAsiaTheme="minorHAnsi" w:hAnsiTheme="minorHAnsi" w:hint="eastAsia"/>
          <w:szCs w:val="21"/>
          <w:lang w:val="de-DE" w:eastAsia="ja-JP"/>
        </w:rPr>
        <w:t>一九〇九</w:t>
      </w:r>
      <w:r w:rsidR="003561ED" w:rsidRPr="00102947">
        <w:rPr>
          <w:rFonts w:asciiTheme="minorHAnsi" w:eastAsiaTheme="minorHAnsi" w:hAnsiTheme="minorHAnsi" w:hint="eastAsia"/>
          <w:szCs w:val="21"/>
          <w:lang w:val="de-DE" w:eastAsia="ja-JP"/>
        </w:rPr>
        <w:t>年であるが、これに先立つ</w:t>
      </w:r>
      <w:r w:rsidR="00D626ED">
        <w:rPr>
          <w:rFonts w:asciiTheme="minorHAnsi" w:eastAsiaTheme="minorHAnsi" w:hAnsiTheme="minorHAnsi" w:hint="eastAsia"/>
          <w:szCs w:val="21"/>
          <w:lang w:val="de-DE" w:eastAsia="ja-JP"/>
        </w:rPr>
        <w:t>一九〇七</w:t>
      </w:r>
      <w:r w:rsidR="003561ED" w:rsidRPr="00102947">
        <w:rPr>
          <w:rFonts w:asciiTheme="minorHAnsi" w:eastAsiaTheme="minorHAnsi" w:hAnsiTheme="minorHAnsi" w:hint="eastAsia"/>
          <w:szCs w:val="21"/>
          <w:lang w:val="de-DE" w:eastAsia="ja-JP"/>
        </w:rPr>
        <w:t>年に西田は真宗系の雑誌に「知と愛」を発表している。</w:t>
      </w:r>
      <w:r w:rsidR="00C87E0D" w:rsidRPr="00102947">
        <w:rPr>
          <w:rFonts w:asciiTheme="minorHAnsi" w:eastAsiaTheme="minorHAnsi" w:hAnsiTheme="minorHAnsi" w:hint="eastAsia"/>
          <w:szCs w:val="21"/>
          <w:lang w:val="de-DE" w:eastAsia="ja-JP"/>
        </w:rPr>
        <w:t>この中で西田は</w:t>
      </w:r>
      <w:r w:rsidR="00E86748" w:rsidRPr="00102947">
        <w:rPr>
          <w:rFonts w:asciiTheme="minorHAnsi" w:eastAsiaTheme="minorHAnsi" w:hAnsiTheme="minorHAnsi" w:hint="eastAsia"/>
          <w:szCs w:val="21"/>
          <w:lang w:val="de-DE" w:eastAsia="ja-JP"/>
        </w:rPr>
        <w:t>「愛は知の極点」と述べ、「主観は自力」「客観は他力」とし、「我々が物を知り物を愛すというのは自力をすてて他力の信心に入る謂である」と述べる</w:t>
      </w:r>
      <w:r w:rsidR="00D626ED">
        <w:rPr>
          <w:rFonts w:asciiTheme="minorHAnsi" w:eastAsiaTheme="minorHAnsi" w:hAnsiTheme="minorHAnsi" w:hint="eastAsia"/>
          <w:szCs w:val="21"/>
          <w:lang w:val="de-DE" w:eastAsia="ja-JP"/>
        </w:rPr>
        <w:t>（以上二六二）</w:t>
      </w:r>
      <w:r w:rsidR="00E86748" w:rsidRPr="00102947">
        <w:rPr>
          <w:rFonts w:asciiTheme="minorHAnsi" w:eastAsiaTheme="minorHAnsi" w:hAnsiTheme="minorHAnsi" w:hint="eastAsia"/>
          <w:szCs w:val="21"/>
          <w:lang w:val="de-DE" w:eastAsia="ja-JP"/>
        </w:rPr>
        <w:t>。また「絶対無限の仏もしくは神」について「</w:t>
      </w:r>
      <w:r w:rsidR="00212AC8">
        <w:rPr>
          <w:rFonts w:asciiTheme="minorHAnsi" w:eastAsiaTheme="minorHAnsi" w:hAnsiTheme="minorHAnsi" w:hint="eastAsia"/>
          <w:szCs w:val="21"/>
          <w:lang w:val="de-DE" w:eastAsia="ja-JP"/>
        </w:rPr>
        <w:t>印度</w:t>
      </w:r>
      <w:r w:rsidR="00E86748" w:rsidRPr="00102947">
        <w:rPr>
          <w:rFonts w:asciiTheme="minorHAnsi" w:eastAsiaTheme="minorHAnsi" w:hAnsiTheme="minorHAnsi" w:hint="eastAsia"/>
          <w:szCs w:val="21"/>
          <w:lang w:val="de-DE" w:eastAsia="ja-JP"/>
        </w:rPr>
        <w:t>のヴェーダ教や新プラトー学派や仏教の聖道門はこれを知るといい、</w:t>
      </w:r>
      <w:r w:rsidR="00F10FEA">
        <w:rPr>
          <w:rFonts w:asciiTheme="minorHAnsi" w:eastAsiaTheme="minorHAnsi" w:hAnsiTheme="minorHAnsi" w:hint="eastAsia"/>
          <w:szCs w:val="21"/>
          <w:lang w:val="de-DE" w:eastAsia="ja-JP"/>
        </w:rPr>
        <w:t>基督</w:t>
      </w:r>
      <w:r w:rsidR="00E86748" w:rsidRPr="00102947">
        <w:rPr>
          <w:rFonts w:asciiTheme="minorHAnsi" w:eastAsiaTheme="minorHAnsi" w:hAnsiTheme="minorHAnsi" w:hint="eastAsia"/>
          <w:szCs w:val="21"/>
          <w:lang w:val="de-DE" w:eastAsia="ja-JP"/>
        </w:rPr>
        <w:t>教や浄土宗は</w:t>
      </w:r>
      <w:r w:rsidR="004D60EA" w:rsidRPr="00102947">
        <w:rPr>
          <w:rFonts w:asciiTheme="minorHAnsi" w:eastAsiaTheme="minorHAnsi" w:hAnsiTheme="minorHAnsi" w:hint="eastAsia"/>
          <w:szCs w:val="21"/>
          <w:lang w:val="de-DE" w:eastAsia="ja-JP"/>
        </w:rPr>
        <w:t>これを愛すといいまたはこれに依るという」と言い、</w:t>
      </w:r>
      <w:r w:rsidR="009067FE" w:rsidRPr="00102947">
        <w:rPr>
          <w:rFonts w:asciiTheme="minorHAnsi" w:eastAsiaTheme="minorHAnsi" w:hAnsiTheme="minorHAnsi" w:hint="eastAsia"/>
          <w:szCs w:val="21"/>
          <w:lang w:val="de-DE" w:eastAsia="ja-JP"/>
        </w:rPr>
        <w:t>「我々が神を知るのはただ愛</w:t>
      </w:r>
      <w:r w:rsidR="00212AC8">
        <w:rPr>
          <w:rFonts w:asciiTheme="minorHAnsi" w:eastAsiaTheme="minorHAnsi" w:hAnsiTheme="minorHAnsi" w:hint="eastAsia"/>
          <w:szCs w:val="21"/>
          <w:lang w:val="de-DE" w:eastAsia="ja-JP"/>
        </w:rPr>
        <w:t>また</w:t>
      </w:r>
      <w:r w:rsidR="009067FE" w:rsidRPr="00102947">
        <w:rPr>
          <w:rFonts w:asciiTheme="minorHAnsi" w:eastAsiaTheme="minorHAnsi" w:hAnsiTheme="minorHAnsi" w:hint="eastAsia"/>
          <w:szCs w:val="21"/>
          <w:lang w:val="de-DE" w:eastAsia="ja-JP"/>
        </w:rPr>
        <w:t>は信の直覚に</w:t>
      </w:r>
      <w:r w:rsidR="00F10FEA">
        <w:rPr>
          <w:rFonts w:asciiTheme="minorHAnsi" w:eastAsiaTheme="minorHAnsi" w:hAnsiTheme="minorHAnsi" w:hint="eastAsia"/>
          <w:szCs w:val="21"/>
          <w:lang w:val="de-DE" w:eastAsia="ja-JP"/>
        </w:rPr>
        <w:t>由り</w:t>
      </w:r>
      <w:r w:rsidR="009067FE" w:rsidRPr="00102947">
        <w:rPr>
          <w:rFonts w:asciiTheme="minorHAnsi" w:eastAsiaTheme="minorHAnsi" w:hAnsiTheme="minorHAnsi" w:hint="eastAsia"/>
          <w:szCs w:val="21"/>
          <w:lang w:val="de-DE" w:eastAsia="ja-JP"/>
        </w:rPr>
        <w:t>て知り得るのである。故に我は神を知らず我ただ神を愛す</w:t>
      </w:r>
      <w:r w:rsidR="00F10FEA">
        <w:rPr>
          <w:rFonts w:asciiTheme="minorHAnsi" w:eastAsiaTheme="minorHAnsi" w:hAnsiTheme="minorHAnsi" w:hint="eastAsia"/>
          <w:szCs w:val="21"/>
          <w:lang w:val="de-DE" w:eastAsia="ja-JP"/>
        </w:rPr>
        <w:t>また</w:t>
      </w:r>
      <w:r w:rsidR="009067FE" w:rsidRPr="00102947">
        <w:rPr>
          <w:rFonts w:asciiTheme="minorHAnsi" w:eastAsiaTheme="minorHAnsi" w:hAnsiTheme="minorHAnsi" w:hint="eastAsia"/>
          <w:szCs w:val="21"/>
          <w:lang w:val="de-DE" w:eastAsia="ja-JP"/>
        </w:rPr>
        <w:t>はこれを信ずという者は</w:t>
      </w:r>
      <w:r w:rsidR="00212AC8">
        <w:rPr>
          <w:rFonts w:asciiTheme="minorHAnsi" w:eastAsiaTheme="minorHAnsi" w:hAnsiTheme="minorHAnsi" w:hint="eastAsia"/>
          <w:szCs w:val="21"/>
          <w:lang w:val="de-DE" w:eastAsia="ja-JP"/>
        </w:rPr>
        <w:t>、</w:t>
      </w:r>
      <w:r w:rsidR="00F10FEA">
        <w:rPr>
          <w:rFonts w:asciiTheme="minorHAnsi" w:eastAsiaTheme="minorHAnsi" w:hAnsiTheme="minorHAnsi" w:hint="eastAsia"/>
          <w:szCs w:val="21"/>
          <w:lang w:val="de-DE" w:eastAsia="ja-JP"/>
        </w:rPr>
        <w:t>最も能</w:t>
      </w:r>
      <w:r w:rsidR="009067FE" w:rsidRPr="00102947">
        <w:rPr>
          <w:rFonts w:asciiTheme="minorHAnsi" w:eastAsiaTheme="minorHAnsi" w:hAnsiTheme="minorHAnsi" w:hint="eastAsia"/>
          <w:szCs w:val="21"/>
          <w:lang w:val="de-DE" w:eastAsia="ja-JP"/>
        </w:rPr>
        <w:t>く神を知り居る</w:t>
      </w:r>
      <w:r w:rsidR="00F10FEA">
        <w:rPr>
          <w:rFonts w:asciiTheme="minorHAnsi" w:eastAsiaTheme="minorHAnsi" w:hAnsiTheme="minorHAnsi" w:hint="eastAsia"/>
          <w:szCs w:val="21"/>
          <w:lang w:val="de-DE" w:eastAsia="ja-JP"/>
        </w:rPr>
        <w:t>者</w:t>
      </w:r>
      <w:r w:rsidR="009067FE" w:rsidRPr="00102947">
        <w:rPr>
          <w:rFonts w:asciiTheme="minorHAnsi" w:eastAsiaTheme="minorHAnsi" w:hAnsiTheme="minorHAnsi" w:hint="eastAsia"/>
          <w:szCs w:val="21"/>
          <w:lang w:val="de-DE" w:eastAsia="ja-JP"/>
        </w:rPr>
        <w:t>である」と締め</w:t>
      </w:r>
      <w:r w:rsidR="002449C2">
        <w:rPr>
          <w:rFonts w:asciiTheme="minorHAnsi" w:eastAsiaTheme="minorHAnsi" w:hAnsiTheme="minorHAnsi" w:hint="eastAsia"/>
          <w:szCs w:val="21"/>
          <w:lang w:val="de-DE" w:eastAsia="ja-JP"/>
        </w:rPr>
        <w:t>括っている</w:t>
      </w:r>
      <w:r w:rsidR="009067FE" w:rsidRPr="00102947">
        <w:rPr>
          <w:rFonts w:asciiTheme="minorHAnsi" w:eastAsiaTheme="minorHAnsi" w:hAnsiTheme="minorHAnsi" w:hint="eastAsia"/>
          <w:szCs w:val="21"/>
          <w:lang w:val="de-DE" w:eastAsia="ja-JP"/>
        </w:rPr>
        <w:t>。</w:t>
      </w:r>
      <w:r w:rsidR="00F10FEA">
        <w:rPr>
          <w:rFonts w:asciiTheme="minorHAnsi" w:eastAsiaTheme="minorHAnsi" w:hAnsiTheme="minorHAnsi" w:hint="eastAsia"/>
          <w:szCs w:val="21"/>
          <w:lang w:val="de-DE" w:eastAsia="ja-JP"/>
        </w:rPr>
        <w:t>（以上二六三頁）</w:t>
      </w:r>
    </w:p>
    <w:p w:rsidR="003D716F" w:rsidRPr="00102947" w:rsidRDefault="009067FE" w:rsidP="003D716F">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さらに『善の研究』が出版された</w:t>
      </w:r>
      <w:r w:rsidR="00F10FEA">
        <w:rPr>
          <w:rFonts w:asciiTheme="minorHAnsi" w:eastAsiaTheme="minorHAnsi" w:hAnsiTheme="minorHAnsi" w:hint="eastAsia"/>
          <w:szCs w:val="21"/>
          <w:lang w:val="de-DE" w:eastAsia="ja-JP"/>
        </w:rPr>
        <w:t>一九一一</w:t>
      </w:r>
      <w:r w:rsidRPr="00102947">
        <w:rPr>
          <w:rFonts w:asciiTheme="minorHAnsi" w:eastAsiaTheme="minorHAnsi" w:hAnsiTheme="minorHAnsi" w:hint="eastAsia"/>
          <w:szCs w:val="21"/>
          <w:lang w:val="de-DE" w:eastAsia="ja-JP"/>
        </w:rPr>
        <w:t>年、これも真宗系の雑誌に発表された「愚禿親鸞」では「愚禿の二字」が「宗教</w:t>
      </w:r>
      <w:r w:rsidR="00624F2C">
        <w:rPr>
          <w:rFonts w:asciiTheme="minorHAnsi" w:eastAsiaTheme="minorHAnsi" w:hAnsiTheme="minorHAnsi" w:hint="eastAsia"/>
          <w:szCs w:val="21"/>
          <w:lang w:val="de-DE" w:eastAsia="ja-JP"/>
        </w:rPr>
        <w:t>其物</w:t>
      </w:r>
      <w:r w:rsidRPr="00102947">
        <w:rPr>
          <w:rFonts w:asciiTheme="minorHAnsi" w:eastAsiaTheme="minorHAnsi" w:hAnsiTheme="minorHAnsi" w:hint="eastAsia"/>
          <w:szCs w:val="21"/>
          <w:lang w:val="de-DE" w:eastAsia="ja-JP"/>
        </w:rPr>
        <w:t>の本質」を示すものとされている</w:t>
      </w:r>
      <w:r w:rsidR="00624F2C">
        <w:rPr>
          <w:rFonts w:asciiTheme="minorHAnsi" w:eastAsiaTheme="minorHAnsi" w:hAnsiTheme="minorHAnsi" w:hint="eastAsia"/>
          <w:szCs w:val="21"/>
          <w:lang w:val="de-DE" w:eastAsia="ja-JP"/>
        </w:rPr>
        <w:t>（一巻四〇七頁）</w:t>
      </w:r>
      <w:r w:rsidRPr="00102947">
        <w:rPr>
          <w:rFonts w:asciiTheme="minorHAnsi" w:eastAsiaTheme="minorHAnsi" w:hAnsiTheme="minorHAnsi" w:hint="eastAsia"/>
          <w:szCs w:val="21"/>
          <w:lang w:val="de-DE" w:eastAsia="ja-JP"/>
        </w:rPr>
        <w:t>。「心霊上の事実に対しては英雄豪傑も匹夫匹婦と同一</w:t>
      </w:r>
      <w:r w:rsidR="00EF7333" w:rsidRPr="00102947">
        <w:rPr>
          <w:rFonts w:asciiTheme="minorHAnsi" w:eastAsiaTheme="minorHAnsi" w:hAnsiTheme="minorHAnsi" w:hint="eastAsia"/>
          <w:szCs w:val="21"/>
          <w:lang w:val="de-DE" w:eastAsia="ja-JP"/>
        </w:rPr>
        <w:t>」と、次章で述べる「程度の差」</w:t>
      </w:r>
      <w:r w:rsidR="00417949" w:rsidRPr="00102947">
        <w:rPr>
          <w:rFonts w:asciiTheme="minorHAnsi" w:eastAsiaTheme="minorHAnsi" w:hAnsiTheme="minorHAnsi" w:hint="eastAsia"/>
          <w:szCs w:val="21"/>
          <w:lang w:val="de-DE" w:eastAsia="ja-JP"/>
        </w:rPr>
        <w:t>と同趣旨の内容が述べられた後、これを知るのは「赤裸々たる自己の本体に立ち返り、一たび懸崖に手を撒して絶後に蘇った者」</w:t>
      </w:r>
      <w:r w:rsidR="00CF002E" w:rsidRPr="00102947">
        <w:rPr>
          <w:rFonts w:asciiTheme="minorHAnsi" w:eastAsiaTheme="minorHAnsi" w:hAnsiTheme="minorHAnsi" w:hint="eastAsia"/>
          <w:szCs w:val="21"/>
          <w:lang w:val="de-DE" w:eastAsia="ja-JP"/>
        </w:rPr>
        <w:t>即ち「深く愚禿の愚禿たる</w:t>
      </w:r>
      <w:r w:rsidR="00624F2C">
        <w:rPr>
          <w:rFonts w:asciiTheme="minorHAnsi" w:eastAsiaTheme="minorHAnsi" w:hAnsiTheme="minorHAnsi" w:hint="eastAsia"/>
          <w:szCs w:val="21"/>
          <w:lang w:val="de-DE" w:eastAsia="ja-JP"/>
        </w:rPr>
        <w:t>所以</w:t>
      </w:r>
      <w:r w:rsidR="00CF002E" w:rsidRPr="00102947">
        <w:rPr>
          <w:rFonts w:asciiTheme="minorHAnsi" w:eastAsiaTheme="minorHAnsi" w:hAnsiTheme="minorHAnsi" w:hint="eastAsia"/>
          <w:szCs w:val="21"/>
          <w:lang w:val="de-DE" w:eastAsia="ja-JP"/>
        </w:rPr>
        <w:t>を味い</w:t>
      </w:r>
      <w:r w:rsidR="00624F2C">
        <w:rPr>
          <w:rFonts w:asciiTheme="minorHAnsi" w:eastAsiaTheme="minorHAnsi" w:hAnsiTheme="minorHAnsi" w:hint="eastAsia"/>
          <w:szCs w:val="21"/>
          <w:lang w:val="de-DE" w:eastAsia="ja-JP"/>
        </w:rPr>
        <w:t>得た</w:t>
      </w:r>
      <w:r w:rsidR="00CF002E" w:rsidRPr="00102947">
        <w:rPr>
          <w:rFonts w:asciiTheme="minorHAnsi" w:eastAsiaTheme="minorHAnsi" w:hAnsiTheme="minorHAnsi" w:hint="eastAsia"/>
          <w:szCs w:val="21"/>
          <w:lang w:val="de-DE" w:eastAsia="ja-JP"/>
        </w:rPr>
        <w:t>もの」</w:t>
      </w:r>
      <w:r w:rsidR="00417949" w:rsidRPr="00102947">
        <w:rPr>
          <w:rFonts w:asciiTheme="minorHAnsi" w:eastAsiaTheme="minorHAnsi" w:hAnsiTheme="minorHAnsi" w:hint="eastAsia"/>
          <w:szCs w:val="21"/>
          <w:lang w:val="de-DE" w:eastAsia="ja-JP"/>
        </w:rPr>
        <w:t>だとされる</w:t>
      </w:r>
      <w:r w:rsidR="00CF002E" w:rsidRPr="00102947">
        <w:rPr>
          <w:rFonts w:asciiTheme="minorHAnsi" w:eastAsiaTheme="minorHAnsi" w:hAnsiTheme="minorHAnsi" w:hint="eastAsia"/>
          <w:szCs w:val="21"/>
          <w:lang w:val="de-DE" w:eastAsia="ja-JP"/>
        </w:rPr>
        <w:t>。</w:t>
      </w:r>
      <w:r w:rsidR="00730B27" w:rsidRPr="00102947">
        <w:rPr>
          <w:rFonts w:asciiTheme="minorHAnsi" w:eastAsiaTheme="minorHAnsi" w:hAnsiTheme="minorHAnsi" w:hint="eastAsia"/>
          <w:szCs w:val="21"/>
          <w:lang w:val="de-DE" w:eastAsia="ja-JP"/>
        </w:rPr>
        <w:t>前者</w:t>
      </w:r>
      <w:r w:rsidR="00AB1D46" w:rsidRPr="00102947">
        <w:rPr>
          <w:rFonts w:asciiTheme="minorHAnsi" w:eastAsiaTheme="minorHAnsi" w:hAnsiTheme="minorHAnsi" w:hint="eastAsia"/>
          <w:szCs w:val="21"/>
          <w:lang w:val="de-DE" w:eastAsia="ja-JP"/>
        </w:rPr>
        <w:t>は禅</w:t>
      </w:r>
      <w:r w:rsidR="00730B27" w:rsidRPr="00102947">
        <w:rPr>
          <w:rFonts w:asciiTheme="minorHAnsi" w:eastAsiaTheme="minorHAnsi" w:hAnsiTheme="minorHAnsi" w:hint="eastAsia"/>
          <w:szCs w:val="21"/>
          <w:lang w:val="de-DE" w:eastAsia="ja-JP"/>
        </w:rPr>
        <w:t>的</w:t>
      </w:r>
      <w:r w:rsidR="00AB1D46" w:rsidRPr="00102947">
        <w:rPr>
          <w:rFonts w:asciiTheme="minorHAnsi" w:eastAsiaTheme="minorHAnsi" w:hAnsiTheme="minorHAnsi" w:hint="eastAsia"/>
          <w:szCs w:val="21"/>
          <w:lang w:val="de-DE" w:eastAsia="ja-JP"/>
        </w:rPr>
        <w:t>表現であり、そう</w:t>
      </w:r>
      <w:r w:rsidR="00CF002E" w:rsidRPr="00102947">
        <w:rPr>
          <w:rFonts w:asciiTheme="minorHAnsi" w:eastAsiaTheme="minorHAnsi" w:hAnsiTheme="minorHAnsi" w:hint="eastAsia"/>
          <w:szCs w:val="21"/>
          <w:lang w:val="de-DE" w:eastAsia="ja-JP"/>
        </w:rPr>
        <w:t>だと</w:t>
      </w:r>
      <w:r w:rsidR="00AB1D46" w:rsidRPr="00102947">
        <w:rPr>
          <w:rFonts w:asciiTheme="minorHAnsi" w:eastAsiaTheme="minorHAnsi" w:hAnsiTheme="minorHAnsi" w:hint="eastAsia"/>
          <w:szCs w:val="21"/>
          <w:lang w:val="de-DE" w:eastAsia="ja-JP"/>
        </w:rPr>
        <w:t>すれば</w:t>
      </w:r>
      <w:r w:rsidR="00CF002E" w:rsidRPr="00102947">
        <w:rPr>
          <w:rFonts w:asciiTheme="minorHAnsi" w:eastAsiaTheme="minorHAnsi" w:hAnsiTheme="minorHAnsi" w:hint="eastAsia"/>
          <w:szCs w:val="21"/>
          <w:lang w:val="de-DE" w:eastAsia="ja-JP"/>
        </w:rPr>
        <w:t>愚禿は真宗に限らないことになるが、「真宗は特に</w:t>
      </w:r>
      <w:r w:rsidR="00624F2C">
        <w:rPr>
          <w:rFonts w:asciiTheme="minorHAnsi" w:eastAsiaTheme="minorHAnsi" w:hAnsiTheme="minorHAnsi" w:hint="eastAsia"/>
          <w:szCs w:val="21"/>
          <w:lang w:val="de-DE" w:eastAsia="ja-JP"/>
        </w:rPr>
        <w:t>此</w:t>
      </w:r>
      <w:r w:rsidR="00CF002E" w:rsidRPr="00102947">
        <w:rPr>
          <w:rFonts w:asciiTheme="minorHAnsi" w:eastAsiaTheme="minorHAnsi" w:hAnsiTheme="minorHAnsi" w:hint="eastAsia"/>
          <w:szCs w:val="21"/>
          <w:lang w:val="de-DE" w:eastAsia="ja-JP"/>
        </w:rPr>
        <w:t>方面に着目した宗教」「愚人、悪人を正因とした宗教」しかも「絶対的愛、絶対的他力の宗教」であるとされる。</w:t>
      </w:r>
      <w:r w:rsidR="00624F2C">
        <w:rPr>
          <w:rFonts w:asciiTheme="minorHAnsi" w:eastAsiaTheme="minorHAnsi" w:hAnsiTheme="minorHAnsi" w:hint="eastAsia"/>
          <w:szCs w:val="21"/>
          <w:lang w:val="de-DE" w:eastAsia="ja-JP"/>
        </w:rPr>
        <w:t>（以上同四〇八頁）</w:t>
      </w:r>
    </w:p>
    <w:p w:rsidR="00B84C99" w:rsidRPr="00102947" w:rsidRDefault="00CF002E" w:rsidP="003D716F">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『善の研究』以後も自力他力を区別せずに宗教の本質を問題とする姿勢に変わりはない。しかしここでは以前に比べ</w:t>
      </w:r>
      <w:r w:rsidR="003D716F" w:rsidRPr="00102947">
        <w:rPr>
          <w:rFonts w:asciiTheme="minorHAnsi" w:eastAsiaTheme="minorHAnsi" w:hAnsiTheme="minorHAnsi" w:hint="eastAsia"/>
          <w:szCs w:val="21"/>
          <w:lang w:val="de-DE" w:eastAsia="ja-JP"/>
        </w:rPr>
        <w:t>明らかに</w:t>
      </w:r>
      <w:r w:rsidRPr="00102947">
        <w:rPr>
          <w:rFonts w:asciiTheme="minorHAnsi" w:eastAsiaTheme="minorHAnsi" w:hAnsiTheme="minorHAnsi" w:hint="eastAsia"/>
          <w:szCs w:val="21"/>
          <w:lang w:val="de-DE" w:eastAsia="ja-JP"/>
        </w:rPr>
        <w:t>他力への評価が</w:t>
      </w:r>
      <w:r w:rsidR="007D7675" w:rsidRPr="00102947">
        <w:rPr>
          <w:rFonts w:asciiTheme="minorHAnsi" w:eastAsiaTheme="minorHAnsi" w:hAnsiTheme="minorHAnsi" w:hint="eastAsia"/>
          <w:szCs w:val="21"/>
          <w:lang w:val="de-DE" w:eastAsia="ja-JP"/>
        </w:rPr>
        <w:t>高くなっている</w:t>
      </w:r>
      <w:r w:rsidRPr="00102947">
        <w:rPr>
          <w:rFonts w:asciiTheme="minorHAnsi" w:eastAsiaTheme="minorHAnsi" w:hAnsiTheme="minorHAnsi" w:hint="eastAsia"/>
          <w:szCs w:val="21"/>
          <w:lang w:val="de-DE" w:eastAsia="ja-JP"/>
        </w:rPr>
        <w:t>。これは真宗系の雑誌に投稿したからという理由のみによるものではなかろう。西田は個人と神の間の逆対応的な関係を宗教の本質の内に認めるようになった</w:t>
      </w:r>
      <w:r w:rsidR="007D7675" w:rsidRPr="00102947">
        <w:rPr>
          <w:rFonts w:asciiTheme="minorHAnsi" w:eastAsiaTheme="minorHAnsi" w:hAnsiTheme="minorHAnsi" w:hint="eastAsia"/>
          <w:szCs w:val="21"/>
          <w:lang w:val="de-DE" w:eastAsia="ja-JP"/>
        </w:rPr>
        <w:t>と考えるべきであ</w:t>
      </w:r>
      <w:r w:rsidR="00730B27" w:rsidRPr="00102947">
        <w:rPr>
          <w:rFonts w:asciiTheme="minorHAnsi" w:eastAsiaTheme="minorHAnsi" w:hAnsiTheme="minorHAnsi" w:hint="eastAsia"/>
          <w:szCs w:val="21"/>
          <w:lang w:val="de-DE" w:eastAsia="ja-JP"/>
        </w:rPr>
        <w:t>る</w:t>
      </w:r>
      <w:r w:rsidR="007D7675" w:rsidRPr="00102947">
        <w:rPr>
          <w:rFonts w:asciiTheme="minorHAnsi" w:eastAsiaTheme="minorHAnsi" w:hAnsiTheme="minorHAnsi" w:hint="eastAsia"/>
          <w:szCs w:val="21"/>
          <w:lang w:val="de-DE" w:eastAsia="ja-JP"/>
        </w:rPr>
        <w:t>。</w:t>
      </w:r>
    </w:p>
    <w:p w:rsidR="00826563" w:rsidRPr="00102947" w:rsidRDefault="00E44CB4" w:rsidP="0048315B">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汎神論について</w:t>
      </w:r>
      <w:r w:rsidR="00C71FF2" w:rsidRPr="00102947">
        <w:rPr>
          <w:rFonts w:asciiTheme="minorHAnsi" w:eastAsiaTheme="minorHAnsi" w:hAnsiTheme="minorHAnsi" w:hint="eastAsia"/>
          <w:szCs w:val="21"/>
          <w:lang w:val="de-DE" w:eastAsia="ja-JP"/>
        </w:rPr>
        <w:t>も</w:t>
      </w:r>
      <w:r w:rsidRPr="00102947">
        <w:rPr>
          <w:rFonts w:asciiTheme="minorHAnsi" w:eastAsiaTheme="minorHAnsi" w:hAnsiTheme="minorHAnsi" w:hint="eastAsia"/>
          <w:szCs w:val="21"/>
          <w:lang w:val="de-DE" w:eastAsia="ja-JP"/>
        </w:rPr>
        <w:t>考察してお</w:t>
      </w:r>
      <w:r w:rsidR="00734F4B">
        <w:rPr>
          <w:rFonts w:asciiTheme="minorHAnsi" w:eastAsiaTheme="minorHAnsi" w:hAnsiTheme="minorHAnsi" w:hint="eastAsia"/>
          <w:szCs w:val="21"/>
          <w:lang w:val="de-DE" w:eastAsia="ja-JP"/>
        </w:rPr>
        <w:t>く</w:t>
      </w:r>
      <w:r w:rsidRPr="00102947">
        <w:rPr>
          <w:rFonts w:asciiTheme="minorHAnsi" w:eastAsiaTheme="minorHAnsi" w:hAnsiTheme="minorHAnsi" w:hint="eastAsia"/>
          <w:szCs w:val="21"/>
          <w:lang w:val="de-DE" w:eastAsia="ja-JP"/>
        </w:rPr>
        <w:t>。</w:t>
      </w:r>
      <w:r w:rsidR="00976502" w:rsidRPr="00102947">
        <w:rPr>
          <w:rFonts w:asciiTheme="minorHAnsi" w:eastAsiaTheme="minorHAnsi" w:hAnsiTheme="minorHAnsi" w:hint="eastAsia"/>
          <w:szCs w:val="21"/>
          <w:lang w:val="de-DE" w:eastAsia="ja-JP"/>
        </w:rPr>
        <w:t>汎神論は逆対応に調和しないと考えられるからである。</w:t>
      </w:r>
      <w:r w:rsidR="00EF4C02" w:rsidRPr="00102947">
        <w:rPr>
          <w:rFonts w:asciiTheme="minorHAnsi" w:eastAsiaTheme="minorHAnsi" w:hAnsiTheme="minorHAnsi" w:hint="eastAsia"/>
          <w:szCs w:val="21"/>
          <w:lang w:val="de-DE" w:eastAsia="ja-JP"/>
        </w:rPr>
        <w:t>西田は</w:t>
      </w:r>
      <w:r w:rsidR="00826563" w:rsidRPr="00102947">
        <w:rPr>
          <w:rFonts w:asciiTheme="minorHAnsi" w:eastAsiaTheme="minorHAnsi" w:hAnsiTheme="minorHAnsi" w:hint="eastAsia"/>
          <w:szCs w:val="21"/>
          <w:lang w:val="de-DE" w:eastAsia="ja-JP"/>
        </w:rPr>
        <w:t>『善の研究』で</w:t>
      </w:r>
      <w:r w:rsidR="00EF4C02" w:rsidRPr="00102947">
        <w:rPr>
          <w:rFonts w:asciiTheme="minorHAnsi" w:eastAsiaTheme="minorHAnsi" w:hAnsiTheme="minorHAnsi" w:hint="eastAsia"/>
          <w:szCs w:val="21"/>
          <w:lang w:val="de-DE" w:eastAsia="ja-JP"/>
        </w:rPr>
        <w:t>自らの宗教を</w:t>
      </w:r>
      <w:r w:rsidR="00664171">
        <w:rPr>
          <w:rFonts w:asciiTheme="minorHAnsi" w:eastAsiaTheme="minorHAnsi" w:hAnsiTheme="minorHAnsi" w:hint="eastAsia"/>
          <w:szCs w:val="21"/>
          <w:lang w:val="de-DE" w:eastAsia="ja-JP"/>
        </w:rPr>
        <w:t>、</w:t>
      </w:r>
      <w:r w:rsidR="0048315B">
        <w:rPr>
          <w:rFonts w:asciiTheme="minorHAnsi" w:eastAsiaTheme="minorHAnsi" w:hAnsiTheme="minorHAnsi" w:hint="eastAsia"/>
          <w:szCs w:val="21"/>
          <w:lang w:val="de-DE" w:eastAsia="ja-JP"/>
        </w:rPr>
        <w:t>宇宙を「</w:t>
      </w:r>
      <w:r w:rsidR="00EF4C02" w:rsidRPr="00102947">
        <w:rPr>
          <w:rFonts w:asciiTheme="minorHAnsi" w:eastAsiaTheme="minorHAnsi" w:hAnsiTheme="minorHAnsi" w:hint="eastAsia"/>
          <w:szCs w:val="21"/>
          <w:lang w:val="de-DE" w:eastAsia="ja-JP"/>
        </w:rPr>
        <w:t>神の表現</w:t>
      </w:r>
      <w:r w:rsidR="0048315B">
        <w:rPr>
          <w:rFonts w:asciiTheme="minorHAnsi" w:eastAsiaTheme="minorHAnsi" w:hAnsiTheme="minorHAnsi" w:hint="eastAsia"/>
          <w:szCs w:val="21"/>
          <w:lang w:val="de-DE" w:eastAsia="ja-JP"/>
        </w:rPr>
        <w:t>」（二三六）</w:t>
      </w:r>
      <w:r w:rsidR="00EF4C02" w:rsidRPr="00102947">
        <w:rPr>
          <w:rFonts w:asciiTheme="minorHAnsi" w:eastAsiaTheme="minorHAnsi" w:hAnsiTheme="minorHAnsi" w:hint="eastAsia"/>
          <w:szCs w:val="21"/>
          <w:lang w:val="de-DE" w:eastAsia="ja-JP"/>
        </w:rPr>
        <w:t>とする「汎神論」</w:t>
      </w:r>
      <w:r w:rsidR="0048315B">
        <w:rPr>
          <w:rFonts w:asciiTheme="minorHAnsi" w:eastAsiaTheme="minorHAnsi" w:hAnsiTheme="minorHAnsi" w:hint="eastAsia"/>
          <w:szCs w:val="21"/>
          <w:lang w:val="de-DE" w:eastAsia="ja-JP"/>
        </w:rPr>
        <w:t>（二三一）</w:t>
      </w:r>
      <w:r w:rsidR="00EF4C02" w:rsidRPr="00102947">
        <w:rPr>
          <w:rFonts w:asciiTheme="minorHAnsi" w:eastAsiaTheme="minorHAnsi" w:hAnsiTheme="minorHAnsi" w:hint="eastAsia"/>
          <w:szCs w:val="21"/>
          <w:lang w:val="de-DE" w:eastAsia="ja-JP"/>
        </w:rPr>
        <w:t>に位置付ける。</w:t>
      </w:r>
      <w:r w:rsidR="00826563" w:rsidRPr="00102947">
        <w:rPr>
          <w:rFonts w:asciiTheme="minorHAnsi" w:eastAsiaTheme="minorHAnsi" w:hAnsiTheme="minorHAnsi" w:hint="eastAsia"/>
          <w:szCs w:val="21"/>
          <w:lang w:val="de-DE" w:eastAsia="ja-JP"/>
        </w:rPr>
        <w:t>しかし第四編を読む限り、これを</w:t>
      </w:r>
      <w:r w:rsidR="00484F15" w:rsidRPr="00102947">
        <w:rPr>
          <w:rFonts w:asciiTheme="minorHAnsi" w:eastAsiaTheme="minorHAnsi" w:hAnsiTheme="minorHAnsi" w:hint="eastAsia"/>
          <w:szCs w:val="21"/>
          <w:lang w:val="de-DE" w:eastAsia="ja-JP"/>
        </w:rPr>
        <w:t>額面通り</w:t>
      </w:r>
      <w:r w:rsidR="00826563" w:rsidRPr="00102947">
        <w:rPr>
          <w:rFonts w:asciiTheme="minorHAnsi" w:eastAsiaTheme="minorHAnsi" w:hAnsiTheme="minorHAnsi" w:hint="eastAsia"/>
          <w:szCs w:val="21"/>
          <w:lang w:val="de-DE" w:eastAsia="ja-JP"/>
        </w:rPr>
        <w:t>受け取る</w:t>
      </w:r>
      <w:r w:rsidR="00734F4B">
        <w:rPr>
          <w:rFonts w:asciiTheme="minorHAnsi" w:eastAsiaTheme="minorHAnsi" w:hAnsiTheme="minorHAnsi" w:hint="eastAsia"/>
          <w:szCs w:val="21"/>
          <w:lang w:val="de-DE" w:eastAsia="ja-JP"/>
        </w:rPr>
        <w:t>訳</w:t>
      </w:r>
      <w:r w:rsidR="00826563" w:rsidRPr="00102947">
        <w:rPr>
          <w:rFonts w:asciiTheme="minorHAnsi" w:eastAsiaTheme="minorHAnsi" w:hAnsiTheme="minorHAnsi" w:hint="eastAsia"/>
          <w:szCs w:val="21"/>
          <w:lang w:val="de-DE" w:eastAsia="ja-JP"/>
        </w:rPr>
        <w:t>にはいかない。</w:t>
      </w:r>
      <w:r w:rsidR="00D54C17" w:rsidRPr="00102947">
        <w:rPr>
          <w:rFonts w:asciiTheme="minorHAnsi" w:eastAsiaTheme="minorHAnsi" w:hAnsiTheme="minorHAnsi" w:hint="eastAsia"/>
          <w:szCs w:val="21"/>
          <w:lang w:val="de-DE" w:eastAsia="ja-JP"/>
        </w:rPr>
        <w:t>西田の汎神論は神の人格性（個人性）と超越性を積極的に認め、悪の根源について説明</w:t>
      </w:r>
      <w:r w:rsidR="002449C2">
        <w:rPr>
          <w:rFonts w:asciiTheme="minorHAnsi" w:eastAsiaTheme="minorHAnsi" w:hAnsiTheme="minorHAnsi" w:hint="eastAsia"/>
          <w:szCs w:val="21"/>
          <w:lang w:val="de-DE" w:eastAsia="ja-JP"/>
        </w:rPr>
        <w:t>している</w:t>
      </w:r>
      <w:r w:rsidR="00E92141" w:rsidRPr="00102947">
        <w:rPr>
          <w:rFonts w:asciiTheme="minorHAnsi" w:eastAsiaTheme="minorHAnsi" w:hAnsiTheme="minorHAnsi" w:hint="eastAsia"/>
          <w:szCs w:val="21"/>
          <w:lang w:val="de-DE" w:eastAsia="ja-JP"/>
        </w:rPr>
        <w:t>からである</w:t>
      </w:r>
      <w:r w:rsidR="00D54C17" w:rsidRPr="00102947">
        <w:rPr>
          <w:rFonts w:asciiTheme="minorHAnsi" w:eastAsiaTheme="minorHAnsi" w:hAnsiTheme="minorHAnsi" w:hint="eastAsia"/>
          <w:szCs w:val="21"/>
          <w:lang w:val="de-DE" w:eastAsia="ja-JP"/>
        </w:rPr>
        <w:t>。西田が</w:t>
      </w:r>
      <w:r w:rsidR="004B2061" w:rsidRPr="00102947">
        <w:rPr>
          <w:rFonts w:asciiTheme="minorHAnsi" w:eastAsiaTheme="minorHAnsi" w:hAnsiTheme="minorHAnsi" w:hint="eastAsia"/>
          <w:szCs w:val="21"/>
          <w:lang w:val="de-DE" w:eastAsia="ja-JP"/>
        </w:rPr>
        <w:t>有神論</w:t>
      </w:r>
      <w:r w:rsidR="00E92141" w:rsidRPr="00102947">
        <w:rPr>
          <w:rFonts w:asciiTheme="minorHAnsi" w:eastAsiaTheme="minorHAnsi" w:hAnsiTheme="minorHAnsi" w:hint="eastAsia"/>
          <w:szCs w:val="21"/>
          <w:lang w:val="de-DE" w:eastAsia="ja-JP"/>
        </w:rPr>
        <w:t>に反対するの</w:t>
      </w:r>
      <w:r w:rsidR="004B2061" w:rsidRPr="00102947">
        <w:rPr>
          <w:rFonts w:asciiTheme="minorHAnsi" w:eastAsiaTheme="minorHAnsi" w:hAnsiTheme="minorHAnsi" w:hint="eastAsia"/>
          <w:szCs w:val="21"/>
          <w:lang w:val="de-DE" w:eastAsia="ja-JP"/>
        </w:rPr>
        <w:t>は、</w:t>
      </w:r>
      <w:r w:rsidR="00E92141" w:rsidRPr="00102947">
        <w:rPr>
          <w:rFonts w:asciiTheme="minorHAnsi" w:eastAsiaTheme="minorHAnsi" w:hAnsiTheme="minorHAnsi" w:hint="eastAsia"/>
          <w:szCs w:val="21"/>
          <w:lang w:val="de-DE" w:eastAsia="ja-JP"/>
        </w:rPr>
        <w:t>「多くの宗教家」</w:t>
      </w:r>
      <w:r w:rsidR="00C468BC">
        <w:rPr>
          <w:rFonts w:asciiTheme="minorHAnsi" w:eastAsiaTheme="minorHAnsi" w:hAnsiTheme="minorHAnsi" w:hint="eastAsia"/>
          <w:szCs w:val="21"/>
          <w:lang w:val="de-DE" w:eastAsia="ja-JP"/>
        </w:rPr>
        <w:t>（二三一）</w:t>
      </w:r>
      <w:r w:rsidR="00E92141" w:rsidRPr="00102947">
        <w:rPr>
          <w:rFonts w:asciiTheme="minorHAnsi" w:eastAsiaTheme="minorHAnsi" w:hAnsiTheme="minorHAnsi" w:hint="eastAsia"/>
          <w:szCs w:val="21"/>
          <w:lang w:val="de-DE" w:eastAsia="ja-JP"/>
        </w:rPr>
        <w:t>が</w:t>
      </w:r>
      <w:r w:rsidR="004B2061" w:rsidRPr="00102947">
        <w:rPr>
          <w:rFonts w:asciiTheme="minorHAnsi" w:eastAsiaTheme="minorHAnsi" w:hAnsiTheme="minorHAnsi" w:hint="eastAsia"/>
          <w:szCs w:val="21"/>
          <w:lang w:val="de-DE" w:eastAsia="ja-JP"/>
        </w:rPr>
        <w:t>「不定的自由意志」</w:t>
      </w:r>
      <w:r w:rsidR="00C468BC">
        <w:rPr>
          <w:rFonts w:asciiTheme="minorHAnsi" w:eastAsiaTheme="minorHAnsi" w:hAnsiTheme="minorHAnsi" w:hint="eastAsia"/>
          <w:szCs w:val="21"/>
          <w:lang w:val="de-DE" w:eastAsia="ja-JP"/>
        </w:rPr>
        <w:t>（二四六）</w:t>
      </w:r>
      <w:r w:rsidR="004B2061" w:rsidRPr="00102947">
        <w:rPr>
          <w:rFonts w:asciiTheme="minorHAnsi" w:eastAsiaTheme="minorHAnsi" w:hAnsiTheme="minorHAnsi" w:hint="eastAsia"/>
          <w:szCs w:val="21"/>
          <w:lang w:val="de-DE" w:eastAsia="ja-JP"/>
        </w:rPr>
        <w:t>を持った神が「造物</w:t>
      </w:r>
      <w:r w:rsidR="00ED5F7D">
        <w:rPr>
          <w:rFonts w:asciiTheme="minorHAnsi" w:eastAsiaTheme="minorHAnsi" w:hAnsiTheme="minorHAnsi" w:hint="eastAsia"/>
          <w:szCs w:val="21"/>
          <w:lang w:val="de-DE" w:eastAsia="ja-JP"/>
        </w:rPr>
        <w:t>者</w:t>
      </w:r>
      <w:r w:rsidR="004B2061" w:rsidRPr="00102947">
        <w:rPr>
          <w:rFonts w:asciiTheme="minorHAnsi" w:eastAsiaTheme="minorHAnsi" w:hAnsiTheme="minorHAnsi" w:hint="eastAsia"/>
          <w:szCs w:val="21"/>
          <w:lang w:val="de-DE" w:eastAsia="ja-JP"/>
        </w:rPr>
        <w:t>」</w:t>
      </w:r>
      <w:r w:rsidR="00ED5F7D">
        <w:rPr>
          <w:rFonts w:asciiTheme="minorHAnsi" w:eastAsiaTheme="minorHAnsi" w:hAnsiTheme="minorHAnsi" w:hint="eastAsia"/>
          <w:szCs w:val="21"/>
          <w:lang w:val="de-DE" w:eastAsia="ja-JP"/>
        </w:rPr>
        <w:t>（二三六）</w:t>
      </w:r>
      <w:r w:rsidR="004B2061" w:rsidRPr="00102947">
        <w:rPr>
          <w:rFonts w:asciiTheme="minorHAnsi" w:eastAsiaTheme="minorHAnsi" w:hAnsiTheme="minorHAnsi" w:hint="eastAsia"/>
          <w:szCs w:val="21"/>
          <w:lang w:val="de-DE" w:eastAsia="ja-JP"/>
        </w:rPr>
        <w:t>として外から世界・人間を支配するという</w:t>
      </w:r>
      <w:r w:rsidR="00E92141" w:rsidRPr="00102947">
        <w:rPr>
          <w:rFonts w:asciiTheme="minorHAnsi" w:eastAsiaTheme="minorHAnsi" w:hAnsiTheme="minorHAnsi" w:hint="eastAsia"/>
          <w:szCs w:val="21"/>
          <w:lang w:val="de-DE" w:eastAsia="ja-JP"/>
        </w:rPr>
        <w:t>教説を</w:t>
      </w:r>
      <w:r w:rsidR="00484F15" w:rsidRPr="00102947">
        <w:rPr>
          <w:rFonts w:asciiTheme="minorHAnsi" w:eastAsiaTheme="minorHAnsi" w:hAnsiTheme="minorHAnsi" w:hint="eastAsia"/>
          <w:szCs w:val="21"/>
          <w:lang w:val="de-DE" w:eastAsia="ja-JP"/>
        </w:rPr>
        <w:t>信奉</w:t>
      </w:r>
      <w:r w:rsidR="00E92141" w:rsidRPr="00102947">
        <w:rPr>
          <w:rFonts w:asciiTheme="minorHAnsi" w:eastAsiaTheme="minorHAnsi" w:hAnsiTheme="minorHAnsi" w:hint="eastAsia"/>
          <w:szCs w:val="21"/>
          <w:lang w:val="de-DE" w:eastAsia="ja-JP"/>
        </w:rPr>
        <w:t>しているから</w:t>
      </w:r>
      <w:r w:rsidR="004B2061" w:rsidRPr="00102947">
        <w:rPr>
          <w:rFonts w:asciiTheme="minorHAnsi" w:eastAsiaTheme="minorHAnsi" w:hAnsiTheme="minorHAnsi" w:hint="eastAsia"/>
          <w:szCs w:val="21"/>
          <w:lang w:val="de-DE" w:eastAsia="ja-JP"/>
        </w:rPr>
        <w:t>であ</w:t>
      </w:r>
      <w:r w:rsidR="00484F15" w:rsidRPr="00102947">
        <w:rPr>
          <w:rFonts w:asciiTheme="minorHAnsi" w:eastAsiaTheme="minorHAnsi" w:hAnsiTheme="minorHAnsi" w:hint="eastAsia"/>
          <w:szCs w:val="21"/>
          <w:lang w:val="de-DE" w:eastAsia="ja-JP"/>
        </w:rPr>
        <w:t>る。</w:t>
      </w:r>
      <w:r w:rsidR="00453ABB" w:rsidRPr="00102947">
        <w:rPr>
          <w:rFonts w:asciiTheme="minorHAnsi" w:eastAsiaTheme="minorHAnsi" w:hAnsiTheme="minorHAnsi" w:hint="eastAsia"/>
          <w:szCs w:val="21"/>
          <w:lang w:val="de-DE" w:eastAsia="ja-JP"/>
        </w:rPr>
        <w:t>『善の研究』における西田の宗教を論じる場合には</w:t>
      </w:r>
      <w:r w:rsidR="00EB4BA7" w:rsidRPr="00102947">
        <w:rPr>
          <w:rFonts w:asciiTheme="minorHAnsi" w:eastAsiaTheme="minorHAnsi" w:hAnsiTheme="minorHAnsi" w:hint="eastAsia"/>
          <w:szCs w:val="21"/>
          <w:lang w:val="de-DE" w:eastAsia="ja-JP"/>
        </w:rPr>
        <w:t>有神論</w:t>
      </w:r>
      <w:r w:rsidR="009E3BC9" w:rsidRPr="00102947">
        <w:rPr>
          <w:rFonts w:asciiTheme="minorHAnsi" w:eastAsiaTheme="minorHAnsi" w:hAnsiTheme="minorHAnsi" w:hint="eastAsia"/>
          <w:szCs w:val="21"/>
          <w:lang w:val="de-DE" w:eastAsia="ja-JP"/>
        </w:rPr>
        <w:t>、</w:t>
      </w:r>
      <w:r w:rsidR="00EB4BA7" w:rsidRPr="00102947">
        <w:rPr>
          <w:rFonts w:asciiTheme="minorHAnsi" w:eastAsiaTheme="minorHAnsi" w:hAnsiTheme="minorHAnsi" w:hint="eastAsia"/>
          <w:szCs w:val="21"/>
          <w:lang w:val="de-DE" w:eastAsia="ja-JP"/>
        </w:rPr>
        <w:t>汎神論といった名称に囚われることなくその内実を理解しなければならない。</w:t>
      </w:r>
    </w:p>
    <w:p w:rsidR="00826563" w:rsidRPr="00102947" w:rsidRDefault="00E56024" w:rsidP="00E20CBD">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w:t>
      </w:r>
      <w:r w:rsidR="00ED5F7D">
        <w:rPr>
          <w:rFonts w:asciiTheme="minorHAnsi" w:eastAsiaTheme="minorHAnsi" w:hAnsiTheme="minorHAnsi" w:hint="eastAsia"/>
          <w:szCs w:val="21"/>
          <w:lang w:val="de-DE" w:eastAsia="ja-JP"/>
        </w:rPr>
        <w:t>宇宙</w:t>
      </w:r>
      <w:r w:rsidRPr="00102947">
        <w:rPr>
          <w:rFonts w:asciiTheme="minorHAnsi" w:eastAsiaTheme="minorHAnsi" w:hAnsiTheme="minorHAnsi" w:hint="eastAsia"/>
          <w:szCs w:val="21"/>
          <w:lang w:val="de-DE" w:eastAsia="ja-JP"/>
        </w:rPr>
        <w:t>は神の表現」という汎神論的な表現ではあるが、</w:t>
      </w:r>
      <w:r w:rsidR="00730B27" w:rsidRPr="00102947">
        <w:rPr>
          <w:rFonts w:asciiTheme="minorHAnsi" w:eastAsiaTheme="minorHAnsi" w:hAnsiTheme="minorHAnsi" w:hint="eastAsia"/>
          <w:szCs w:val="21"/>
          <w:lang w:val="de-DE" w:eastAsia="ja-JP"/>
        </w:rPr>
        <w:t>西田の場合</w:t>
      </w:r>
      <w:r w:rsidRPr="00102947">
        <w:rPr>
          <w:rFonts w:asciiTheme="minorHAnsi" w:eastAsiaTheme="minorHAnsi" w:hAnsiTheme="minorHAnsi" w:hint="eastAsia"/>
          <w:szCs w:val="21"/>
          <w:lang w:val="de-DE" w:eastAsia="ja-JP"/>
        </w:rPr>
        <w:t>神と表現（世界）の間に</w:t>
      </w:r>
      <w:r w:rsidR="00EB59F1" w:rsidRPr="00102947">
        <w:rPr>
          <w:rFonts w:asciiTheme="minorHAnsi" w:eastAsiaTheme="minorHAnsi" w:hAnsiTheme="minorHAnsi" w:hint="eastAsia"/>
          <w:szCs w:val="21"/>
          <w:lang w:val="de-DE" w:eastAsia="ja-JP"/>
        </w:rPr>
        <w:t>「超絶」（</w:t>
      </w:r>
      <w:r w:rsidR="00ED5F7D">
        <w:rPr>
          <w:rFonts w:asciiTheme="minorHAnsi" w:eastAsiaTheme="minorHAnsi" w:hAnsiTheme="minorHAnsi" w:hint="eastAsia"/>
          <w:szCs w:val="21"/>
          <w:lang w:val="de-DE" w:eastAsia="ja-JP"/>
        </w:rPr>
        <w:t>二五一</w:t>
      </w:r>
      <w:r w:rsidR="00EB59F1" w:rsidRPr="00102947">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がある。そうした超越者としての神の人格的な</w:t>
      </w:r>
      <w:r w:rsidR="00ED5F7D">
        <w:rPr>
          <w:rFonts w:asciiTheme="minorHAnsi" w:eastAsiaTheme="minorHAnsi" w:hAnsiTheme="minorHAnsi" w:hint="eastAsia"/>
          <w:szCs w:val="21"/>
          <w:lang w:val="de-DE" w:eastAsia="ja-JP"/>
        </w:rPr>
        <w:t>発</w:t>
      </w:r>
      <w:r w:rsidRPr="00102947">
        <w:rPr>
          <w:rFonts w:asciiTheme="minorHAnsi" w:eastAsiaTheme="minorHAnsi" w:hAnsiTheme="minorHAnsi" w:hint="eastAsia"/>
          <w:szCs w:val="21"/>
          <w:lang w:val="de-DE" w:eastAsia="ja-JP"/>
        </w:rPr>
        <w:t>現が世界（宇宙）である（</w:t>
      </w:r>
      <w:r w:rsidR="00ED5F7D">
        <w:rPr>
          <w:rFonts w:asciiTheme="minorHAnsi" w:eastAsiaTheme="minorHAnsi" w:hAnsiTheme="minorHAnsi" w:hint="eastAsia"/>
          <w:szCs w:val="21"/>
          <w:lang w:val="de-DE" w:eastAsia="ja-JP"/>
        </w:rPr>
        <w:t>二四一</w:t>
      </w:r>
      <w:r w:rsidRPr="00102947">
        <w:rPr>
          <w:rFonts w:asciiTheme="minorHAnsi" w:eastAsiaTheme="minorHAnsi" w:hAnsiTheme="minorHAnsi" w:hint="eastAsia"/>
          <w:szCs w:val="21"/>
          <w:lang w:val="de-DE" w:eastAsia="ja-JP"/>
        </w:rPr>
        <w:t>）。我々は</w:t>
      </w:r>
      <w:r w:rsidR="00734F4B">
        <w:rPr>
          <w:rFonts w:asciiTheme="minorHAnsi" w:eastAsiaTheme="minorHAnsi" w:hAnsiTheme="minorHAnsi" w:hint="eastAsia"/>
          <w:szCs w:val="21"/>
          <w:lang w:val="de-DE" w:eastAsia="ja-JP"/>
        </w:rPr>
        <w:t>かかる</w:t>
      </w:r>
      <w:r w:rsidRPr="00102947">
        <w:rPr>
          <w:rFonts w:asciiTheme="minorHAnsi" w:eastAsiaTheme="minorHAnsi" w:hAnsiTheme="minorHAnsi" w:hint="eastAsia"/>
          <w:szCs w:val="21"/>
          <w:lang w:val="de-DE" w:eastAsia="ja-JP"/>
        </w:rPr>
        <w:t>個人的な人格としての神を「心霊的経験の事実」として</w:t>
      </w:r>
      <w:r w:rsidR="00EB59F1" w:rsidRPr="00102947">
        <w:rPr>
          <w:rFonts w:asciiTheme="minorHAnsi" w:eastAsiaTheme="minorHAnsi" w:hAnsiTheme="minorHAnsi" w:hint="eastAsia"/>
          <w:szCs w:val="21"/>
          <w:lang w:val="de-DE" w:eastAsia="ja-JP"/>
        </w:rPr>
        <w:t>感得する（</w:t>
      </w:r>
      <w:r w:rsidR="00ED5F7D">
        <w:rPr>
          <w:rFonts w:asciiTheme="minorHAnsi" w:eastAsiaTheme="minorHAnsi" w:hAnsiTheme="minorHAnsi" w:hint="eastAsia"/>
          <w:szCs w:val="21"/>
          <w:lang w:val="de-DE" w:eastAsia="ja-JP"/>
        </w:rPr>
        <w:t>四二八</w:t>
      </w:r>
      <w:r w:rsidR="00EB59F1" w:rsidRPr="00102947">
        <w:rPr>
          <w:rFonts w:asciiTheme="minorHAnsi" w:eastAsiaTheme="minorHAnsi" w:hAnsiTheme="minorHAnsi" w:hint="eastAsia"/>
          <w:szCs w:val="21"/>
          <w:lang w:val="de-DE" w:eastAsia="ja-JP"/>
        </w:rPr>
        <w:t>）。西田は「神</w:t>
      </w:r>
      <w:r w:rsidR="00ED5F7D">
        <w:rPr>
          <w:rFonts w:asciiTheme="minorHAnsi" w:eastAsiaTheme="minorHAnsi" w:hAnsiTheme="minorHAnsi" w:hint="eastAsia"/>
          <w:szCs w:val="21"/>
          <w:lang w:val="de-DE" w:eastAsia="ja-JP"/>
        </w:rPr>
        <w:t>は</w:t>
      </w:r>
      <w:r w:rsidR="00EB59F1" w:rsidRPr="00102947">
        <w:rPr>
          <w:rFonts w:asciiTheme="minorHAnsi" w:eastAsiaTheme="minorHAnsi" w:hAnsiTheme="minorHAnsi" w:hint="eastAsia"/>
          <w:szCs w:val="21"/>
          <w:lang w:val="de-DE" w:eastAsia="ja-JP"/>
        </w:rPr>
        <w:t>内在的であって、人は神の一部であり神は内より人に働く」と考える宗教を「汎神論」と呼んでいる（</w:t>
      </w:r>
      <w:r w:rsidR="00ED5F7D">
        <w:rPr>
          <w:rFonts w:asciiTheme="minorHAnsi" w:eastAsiaTheme="minorHAnsi" w:hAnsiTheme="minorHAnsi" w:hint="eastAsia"/>
          <w:szCs w:val="21"/>
          <w:lang w:val="de-DE" w:eastAsia="ja-JP"/>
        </w:rPr>
        <w:t>二三一</w:t>
      </w:r>
      <w:r w:rsidR="00EB59F1" w:rsidRPr="00102947">
        <w:rPr>
          <w:rFonts w:asciiTheme="minorHAnsi" w:eastAsiaTheme="minorHAnsi" w:hAnsiTheme="minorHAnsi" w:hint="eastAsia"/>
          <w:szCs w:val="21"/>
          <w:lang w:val="de-DE" w:eastAsia="ja-JP"/>
        </w:rPr>
        <w:t>）が、</w:t>
      </w:r>
      <w:r w:rsidR="00AC0013" w:rsidRPr="00102947">
        <w:rPr>
          <w:rFonts w:asciiTheme="minorHAnsi" w:eastAsiaTheme="minorHAnsi" w:hAnsiTheme="minorHAnsi" w:hint="eastAsia"/>
          <w:szCs w:val="21"/>
          <w:lang w:val="de-DE" w:eastAsia="ja-JP"/>
        </w:rPr>
        <w:t>それは「神人合一」の一面にすぎない。こうした面において「物は</w:t>
      </w:r>
      <w:r w:rsidR="00745FA5" w:rsidRPr="00102947">
        <w:rPr>
          <w:rFonts w:asciiTheme="minorHAnsi" w:eastAsiaTheme="minorHAnsi" w:hAnsiTheme="minorHAnsi" w:hint="eastAsia"/>
          <w:szCs w:val="21"/>
          <w:lang w:val="de-DE" w:eastAsia="ja-JP"/>
        </w:rPr>
        <w:t>統べて</w:t>
      </w:r>
      <w:r w:rsidR="00AC0013" w:rsidRPr="00102947">
        <w:rPr>
          <w:rFonts w:asciiTheme="minorHAnsi" w:eastAsiaTheme="minorHAnsi" w:hAnsiTheme="minorHAnsi" w:hint="eastAsia"/>
          <w:szCs w:val="21"/>
          <w:lang w:val="de-DE" w:eastAsia="ja-JP"/>
        </w:rPr>
        <w:t>その本来において</w:t>
      </w:r>
      <w:r w:rsidR="00745FA5" w:rsidRPr="00102947">
        <w:rPr>
          <w:rFonts w:asciiTheme="minorHAnsi" w:eastAsiaTheme="minorHAnsi" w:hAnsiTheme="minorHAnsi" w:hint="eastAsia"/>
          <w:szCs w:val="21"/>
          <w:lang w:val="de-DE" w:eastAsia="ja-JP"/>
        </w:rPr>
        <w:t>は</w:t>
      </w:r>
      <w:r w:rsidR="00AC0013" w:rsidRPr="00102947">
        <w:rPr>
          <w:rFonts w:asciiTheme="minorHAnsi" w:eastAsiaTheme="minorHAnsi" w:hAnsiTheme="minorHAnsi" w:hint="eastAsia"/>
          <w:szCs w:val="21"/>
          <w:lang w:val="de-DE" w:eastAsia="ja-JP"/>
        </w:rPr>
        <w:t>善である、実在は即ち善」（</w:t>
      </w:r>
      <w:r w:rsidR="00C84B4B">
        <w:rPr>
          <w:rFonts w:asciiTheme="minorHAnsi" w:eastAsiaTheme="minorHAnsi" w:hAnsiTheme="minorHAnsi" w:hint="eastAsia"/>
          <w:szCs w:val="21"/>
          <w:lang w:val="de-DE" w:eastAsia="ja-JP"/>
        </w:rPr>
        <w:t>二五六</w:t>
      </w:r>
      <w:r w:rsidR="00AC0013" w:rsidRPr="00102947">
        <w:rPr>
          <w:rFonts w:asciiTheme="minorHAnsi" w:eastAsiaTheme="minorHAnsi" w:hAnsiTheme="minorHAnsi" w:hint="eastAsia"/>
          <w:szCs w:val="21"/>
          <w:lang w:val="de-DE" w:eastAsia="ja-JP"/>
        </w:rPr>
        <w:t>）ということになる。しかし神は宇宙・人間の根柢である。この「根柢」という</w:t>
      </w:r>
      <w:r w:rsidR="002449C2">
        <w:rPr>
          <w:rFonts w:asciiTheme="minorHAnsi" w:eastAsiaTheme="minorHAnsi" w:hAnsiTheme="minorHAnsi" w:hint="eastAsia"/>
          <w:szCs w:val="21"/>
          <w:lang w:val="de-DE" w:eastAsia="ja-JP"/>
        </w:rPr>
        <w:t>所</w:t>
      </w:r>
      <w:r w:rsidR="00AC0013" w:rsidRPr="00102947">
        <w:rPr>
          <w:rFonts w:asciiTheme="minorHAnsi" w:eastAsiaTheme="minorHAnsi" w:hAnsiTheme="minorHAnsi" w:hint="eastAsia"/>
          <w:szCs w:val="21"/>
          <w:lang w:val="de-DE" w:eastAsia="ja-JP"/>
        </w:rPr>
        <w:t>に超絶がある。原罪を負った人間は自己を信じ、それ故に自らの相対性有限性を覚知し得ない。こうした原罪の小自己が破れる時</w:t>
      </w:r>
      <w:r w:rsidR="00F81A70" w:rsidRPr="00102947">
        <w:rPr>
          <w:rFonts w:asciiTheme="minorHAnsi" w:eastAsiaTheme="minorHAnsi" w:hAnsiTheme="minorHAnsi" w:hint="eastAsia"/>
          <w:szCs w:val="21"/>
          <w:lang w:val="de-DE" w:eastAsia="ja-JP"/>
        </w:rPr>
        <w:t>、</w:t>
      </w:r>
      <w:r w:rsidR="00D35DA5">
        <w:rPr>
          <w:rFonts w:asciiTheme="minorHAnsi" w:eastAsiaTheme="minorHAnsi" w:hAnsiTheme="minorHAnsi" w:hint="eastAsia"/>
          <w:szCs w:val="21"/>
          <w:lang w:val="de-DE" w:eastAsia="ja-JP"/>
        </w:rPr>
        <w:t>或は</w:t>
      </w:r>
      <w:r w:rsidR="00F81A70" w:rsidRPr="00102947">
        <w:rPr>
          <w:rFonts w:asciiTheme="minorHAnsi" w:eastAsiaTheme="minorHAnsi" w:hAnsiTheme="minorHAnsi" w:hint="eastAsia"/>
          <w:szCs w:val="21"/>
          <w:lang w:val="de-DE" w:eastAsia="ja-JP"/>
        </w:rPr>
        <w:t>神に見える時、初めて自らの相対性有限性を覚知し、真に神の部分となり、</w:t>
      </w:r>
      <w:r w:rsidR="007F0449">
        <w:rPr>
          <w:rFonts w:asciiTheme="minorHAnsi" w:eastAsiaTheme="minorHAnsi" w:hAnsiTheme="minorHAnsi" w:hint="eastAsia"/>
          <w:szCs w:val="21"/>
          <w:lang w:val="de-DE" w:eastAsia="ja-JP"/>
        </w:rPr>
        <w:t>そこにおいて</w:t>
      </w:r>
      <w:r w:rsidR="00F81A70" w:rsidRPr="00102947">
        <w:rPr>
          <w:rFonts w:asciiTheme="minorHAnsi" w:eastAsiaTheme="minorHAnsi" w:hAnsiTheme="minorHAnsi" w:hint="eastAsia"/>
          <w:szCs w:val="21"/>
          <w:lang w:val="de-DE" w:eastAsia="ja-JP"/>
        </w:rPr>
        <w:t>神と合する。</w:t>
      </w:r>
      <w:r w:rsidR="00873969" w:rsidRPr="00102947">
        <w:rPr>
          <w:rFonts w:asciiTheme="minorHAnsi" w:eastAsiaTheme="minorHAnsi" w:hAnsiTheme="minorHAnsi" w:hint="eastAsia"/>
          <w:szCs w:val="21"/>
          <w:lang w:val="de-DE" w:eastAsia="ja-JP"/>
        </w:rPr>
        <w:t>〈</w:t>
      </w:r>
      <w:r w:rsidR="00F81A70" w:rsidRPr="00102947">
        <w:rPr>
          <w:rFonts w:asciiTheme="minorHAnsi" w:eastAsiaTheme="minorHAnsi" w:hAnsiTheme="minorHAnsi" w:hint="eastAsia"/>
          <w:szCs w:val="21"/>
          <w:lang w:val="de-DE" w:eastAsia="ja-JP"/>
        </w:rPr>
        <w:t>すべては善</w:t>
      </w:r>
      <w:r w:rsidR="00873969" w:rsidRPr="00102947">
        <w:rPr>
          <w:rFonts w:asciiTheme="minorHAnsi" w:eastAsiaTheme="minorHAnsi" w:hAnsiTheme="minorHAnsi" w:hint="eastAsia"/>
          <w:szCs w:val="21"/>
          <w:lang w:val="de-DE" w:eastAsia="ja-JP"/>
        </w:rPr>
        <w:t>〉</w:t>
      </w:r>
      <w:r w:rsidR="00F81A70" w:rsidRPr="00102947">
        <w:rPr>
          <w:rFonts w:asciiTheme="minorHAnsi" w:eastAsiaTheme="minorHAnsi" w:hAnsiTheme="minorHAnsi" w:hint="eastAsia"/>
          <w:szCs w:val="21"/>
          <w:lang w:val="de-DE" w:eastAsia="ja-JP"/>
        </w:rPr>
        <w:t>というのはすべて</w:t>
      </w:r>
      <w:r w:rsidR="009F41F5" w:rsidRPr="00102947">
        <w:rPr>
          <w:rFonts w:asciiTheme="minorHAnsi" w:eastAsiaTheme="minorHAnsi" w:hAnsiTheme="minorHAnsi" w:hint="eastAsia"/>
          <w:szCs w:val="21"/>
          <w:lang w:val="de-DE" w:eastAsia="ja-JP"/>
        </w:rPr>
        <w:t>が</w:t>
      </w:r>
      <w:r w:rsidR="00F81A70" w:rsidRPr="00102947">
        <w:rPr>
          <w:rFonts w:asciiTheme="minorHAnsi" w:eastAsiaTheme="minorHAnsi" w:hAnsiTheme="minorHAnsi" w:hint="eastAsia"/>
          <w:szCs w:val="21"/>
          <w:lang w:val="de-DE" w:eastAsia="ja-JP"/>
        </w:rPr>
        <w:t>「程度の差」と同様、「宗教的覚悟」の平常性的側面を抽象して述べたものである。</w:t>
      </w:r>
      <w:r w:rsidR="00C04BE4" w:rsidRPr="00102947">
        <w:rPr>
          <w:rFonts w:asciiTheme="minorHAnsi" w:eastAsiaTheme="minorHAnsi" w:hAnsiTheme="minorHAnsi" w:hint="eastAsia"/>
          <w:szCs w:val="21"/>
          <w:lang w:val="de-DE" w:eastAsia="ja-JP"/>
        </w:rPr>
        <w:t>それだけ取れば「極めて平凡であってかつ浅薄なる世界」（</w:t>
      </w:r>
      <w:r w:rsidR="00C84B4B">
        <w:rPr>
          <w:rFonts w:asciiTheme="minorHAnsi" w:eastAsiaTheme="minorHAnsi" w:hAnsiTheme="minorHAnsi" w:hint="eastAsia"/>
          <w:szCs w:val="21"/>
          <w:lang w:val="de-DE" w:eastAsia="ja-JP"/>
        </w:rPr>
        <w:t>二五六</w:t>
      </w:r>
      <w:r w:rsidR="00C04BE4" w:rsidRPr="00102947">
        <w:rPr>
          <w:rFonts w:asciiTheme="minorHAnsi" w:eastAsiaTheme="minorHAnsi" w:hAnsiTheme="minorHAnsi" w:hint="eastAsia"/>
          <w:szCs w:val="21"/>
          <w:lang w:val="de-DE" w:eastAsia="ja-JP"/>
        </w:rPr>
        <w:t>）</w:t>
      </w:r>
      <w:r w:rsidR="00770866" w:rsidRPr="00102947">
        <w:rPr>
          <w:rFonts w:asciiTheme="minorHAnsi" w:eastAsiaTheme="minorHAnsi" w:hAnsiTheme="minorHAnsi" w:hint="eastAsia"/>
          <w:szCs w:val="21"/>
          <w:lang w:val="de-DE" w:eastAsia="ja-JP"/>
        </w:rPr>
        <w:t>にすぎない</w:t>
      </w:r>
      <w:r w:rsidR="00C04BE4" w:rsidRPr="00102947">
        <w:rPr>
          <w:rFonts w:asciiTheme="minorHAnsi" w:eastAsiaTheme="minorHAnsi" w:hAnsiTheme="minorHAnsi" w:hint="eastAsia"/>
          <w:szCs w:val="21"/>
          <w:lang w:val="de-DE" w:eastAsia="ja-JP"/>
        </w:rPr>
        <w:t>。しかし原罪を負った人間にして「罪を知らざる者は真に神</w:t>
      </w:r>
      <w:r w:rsidR="005804D7">
        <w:rPr>
          <w:rFonts w:asciiTheme="minorHAnsi" w:eastAsiaTheme="minorHAnsi" w:hAnsiTheme="minorHAnsi" w:hint="eastAsia"/>
          <w:szCs w:val="21"/>
          <w:lang w:val="de-DE" w:eastAsia="ja-JP"/>
        </w:rPr>
        <w:t>の</w:t>
      </w:r>
      <w:r w:rsidR="00C04BE4" w:rsidRPr="00102947">
        <w:rPr>
          <w:rFonts w:asciiTheme="minorHAnsi" w:eastAsiaTheme="minorHAnsi" w:hAnsiTheme="minorHAnsi" w:hint="eastAsia"/>
          <w:szCs w:val="21"/>
          <w:lang w:val="de-DE" w:eastAsia="ja-JP"/>
        </w:rPr>
        <w:t>愛を知ることはできない」</w:t>
      </w:r>
      <w:r w:rsidR="00745FA5" w:rsidRPr="00102947">
        <w:rPr>
          <w:rFonts w:asciiTheme="minorHAnsi" w:eastAsiaTheme="minorHAnsi" w:hAnsiTheme="minorHAnsi" w:hint="eastAsia"/>
          <w:szCs w:val="21"/>
          <w:lang w:val="de-DE" w:eastAsia="ja-JP"/>
        </w:rPr>
        <w:t>（同）</w:t>
      </w:r>
      <w:r w:rsidR="00C04BE4" w:rsidRPr="00102947">
        <w:rPr>
          <w:rFonts w:asciiTheme="minorHAnsi" w:eastAsiaTheme="minorHAnsi" w:hAnsiTheme="minorHAnsi" w:hint="eastAsia"/>
          <w:szCs w:val="21"/>
          <w:lang w:val="de-DE" w:eastAsia="ja-JP"/>
        </w:rPr>
        <w:t>。</w:t>
      </w:r>
      <w:r w:rsidR="009F41F5" w:rsidRPr="00102947">
        <w:rPr>
          <w:rFonts w:asciiTheme="minorHAnsi" w:eastAsiaTheme="minorHAnsi" w:hAnsiTheme="minorHAnsi" w:hint="eastAsia"/>
          <w:szCs w:val="21"/>
          <w:lang w:val="de-DE" w:eastAsia="ja-JP"/>
        </w:rPr>
        <w:t>〈</w:t>
      </w:r>
      <w:r w:rsidR="00C04BE4" w:rsidRPr="00102947">
        <w:rPr>
          <w:rFonts w:asciiTheme="minorHAnsi" w:eastAsiaTheme="minorHAnsi" w:hAnsiTheme="minorHAnsi" w:hint="eastAsia"/>
          <w:szCs w:val="21"/>
          <w:lang w:val="de-DE" w:eastAsia="ja-JP"/>
        </w:rPr>
        <w:t>すべては善</w:t>
      </w:r>
      <w:r w:rsidR="009F41F5" w:rsidRPr="00102947">
        <w:rPr>
          <w:rFonts w:asciiTheme="minorHAnsi" w:eastAsiaTheme="minorHAnsi" w:hAnsiTheme="minorHAnsi" w:hint="eastAsia"/>
          <w:szCs w:val="21"/>
          <w:lang w:val="de-DE" w:eastAsia="ja-JP"/>
        </w:rPr>
        <w:t>〉</w:t>
      </w:r>
      <w:r w:rsidR="00C04BE4" w:rsidRPr="00102947">
        <w:rPr>
          <w:rFonts w:asciiTheme="minorHAnsi" w:eastAsiaTheme="minorHAnsi" w:hAnsiTheme="minorHAnsi" w:hint="eastAsia"/>
          <w:szCs w:val="21"/>
          <w:lang w:val="de-DE" w:eastAsia="ja-JP"/>
        </w:rPr>
        <w:t>というのはそうした「神の愛を知る」ことの中で始めて言い得る。</w:t>
      </w:r>
      <w:r w:rsidR="00E20CBD" w:rsidRPr="00102947">
        <w:rPr>
          <w:rFonts w:asciiTheme="minorHAnsi" w:eastAsiaTheme="minorHAnsi" w:hAnsiTheme="minorHAnsi" w:hint="eastAsia"/>
          <w:szCs w:val="21"/>
          <w:lang w:val="de-DE" w:eastAsia="ja-JP"/>
        </w:rPr>
        <w:t>西田の汎神論は常に逆対応と一つに成立していると</w:t>
      </w:r>
      <w:r w:rsidR="009F41F5" w:rsidRPr="00102947">
        <w:rPr>
          <w:rFonts w:asciiTheme="minorHAnsi" w:eastAsiaTheme="minorHAnsi" w:hAnsiTheme="minorHAnsi" w:hint="eastAsia"/>
          <w:szCs w:val="21"/>
          <w:lang w:val="de-DE" w:eastAsia="ja-JP"/>
        </w:rPr>
        <w:t>言わなけれ</w:t>
      </w:r>
      <w:r w:rsidR="00E20CBD" w:rsidRPr="00102947">
        <w:rPr>
          <w:rFonts w:asciiTheme="minorHAnsi" w:eastAsiaTheme="minorHAnsi" w:hAnsiTheme="minorHAnsi" w:hint="eastAsia"/>
          <w:szCs w:val="21"/>
          <w:lang w:val="de-DE" w:eastAsia="ja-JP"/>
        </w:rPr>
        <w:t>ばならない。</w:t>
      </w:r>
    </w:p>
    <w:p w:rsidR="00E20CBD" w:rsidRPr="00102947" w:rsidRDefault="00E20CBD" w:rsidP="00E20CBD">
      <w:pPr>
        <w:ind w:firstLineChars="100" w:firstLine="210"/>
        <w:jc w:val="left"/>
        <w:rPr>
          <w:rFonts w:asciiTheme="minorHAnsi" w:eastAsiaTheme="minorHAnsi" w:hAnsiTheme="minorHAnsi"/>
          <w:szCs w:val="21"/>
          <w:lang w:val="de-DE" w:eastAsia="ja-JP"/>
        </w:rPr>
      </w:pPr>
    </w:p>
    <w:p w:rsidR="00E67D9B" w:rsidRPr="00AA6547" w:rsidRDefault="00E67D9B" w:rsidP="00E67D9B">
      <w:pPr>
        <w:jc w:val="left"/>
        <w:rPr>
          <w:rFonts w:asciiTheme="majorHAnsi" w:eastAsiaTheme="majorHAnsi" w:hAnsiTheme="majorHAnsi"/>
          <w:b/>
          <w:szCs w:val="21"/>
          <w:lang w:val="de-DE" w:eastAsia="ja-JP"/>
        </w:rPr>
      </w:pPr>
      <w:r w:rsidRPr="00AA6547">
        <w:rPr>
          <w:rFonts w:asciiTheme="majorHAnsi" w:eastAsiaTheme="majorHAnsi" w:hAnsiTheme="majorHAnsi" w:hint="eastAsia"/>
          <w:b/>
          <w:szCs w:val="21"/>
          <w:lang w:val="de-DE" w:eastAsia="ja-JP"/>
        </w:rPr>
        <w:t>第四章　第一編における純粋経験</w:t>
      </w:r>
      <w:r w:rsidR="00E94354" w:rsidRPr="00AA6547">
        <w:rPr>
          <w:rFonts w:asciiTheme="majorHAnsi" w:eastAsiaTheme="majorHAnsi" w:hAnsiTheme="majorHAnsi" w:hint="eastAsia"/>
          <w:b/>
          <w:szCs w:val="21"/>
          <w:lang w:val="de-DE" w:eastAsia="ja-JP"/>
        </w:rPr>
        <w:t>――</w:t>
      </w:r>
      <w:r w:rsidRPr="00AA6547">
        <w:rPr>
          <w:rFonts w:asciiTheme="majorHAnsi" w:eastAsiaTheme="majorHAnsi" w:hAnsiTheme="majorHAnsi" w:hint="eastAsia"/>
          <w:b/>
          <w:szCs w:val="21"/>
          <w:lang w:val="de-DE" w:eastAsia="ja-JP"/>
        </w:rPr>
        <w:t>平常性</w:t>
      </w:r>
      <w:r w:rsidR="00E94354" w:rsidRPr="00AA6547">
        <w:rPr>
          <w:rFonts w:asciiTheme="majorHAnsi" w:eastAsiaTheme="majorHAnsi" w:hAnsiTheme="majorHAnsi" w:hint="eastAsia"/>
          <w:b/>
          <w:szCs w:val="21"/>
          <w:lang w:val="de-DE" w:eastAsia="ja-JP"/>
        </w:rPr>
        <w:t>――</w:t>
      </w:r>
    </w:p>
    <w:p w:rsidR="00EB5A5C" w:rsidRDefault="00E67D9B" w:rsidP="00E67D9B">
      <w:pPr>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 xml:space="preserve">　</w:t>
      </w:r>
      <w:bookmarkStart w:id="2" w:name="_Hlk16906844"/>
      <w:r w:rsidR="00B27414" w:rsidRPr="00102947">
        <w:rPr>
          <w:rFonts w:asciiTheme="minorHAnsi" w:eastAsiaTheme="minorHAnsi" w:hAnsiTheme="minorHAnsi" w:hint="eastAsia"/>
          <w:szCs w:val="21"/>
          <w:lang w:val="de-DE" w:eastAsia="ja-JP"/>
        </w:rPr>
        <w:t>第四編で</w:t>
      </w:r>
      <w:r w:rsidR="004F5FE5" w:rsidRPr="00102947">
        <w:rPr>
          <w:rFonts w:asciiTheme="minorHAnsi" w:eastAsiaTheme="minorHAnsi" w:hAnsiTheme="minorHAnsi" w:hint="eastAsia"/>
          <w:szCs w:val="21"/>
          <w:lang w:val="de-DE" w:eastAsia="ja-JP"/>
        </w:rPr>
        <w:t>「我々の意識の根柢には</w:t>
      </w:r>
      <w:r w:rsidR="008F21F9">
        <w:rPr>
          <w:rFonts w:asciiTheme="minorHAnsi" w:eastAsiaTheme="minorHAnsi" w:hAnsiTheme="minorHAnsi" w:hint="eastAsia"/>
          <w:szCs w:val="21"/>
          <w:lang w:val="de-DE" w:eastAsia="ja-JP"/>
        </w:rPr>
        <w:t>いかなる</w:t>
      </w:r>
      <w:r w:rsidR="004F5FE5" w:rsidRPr="00102947">
        <w:rPr>
          <w:rFonts w:asciiTheme="minorHAnsi" w:eastAsiaTheme="minorHAnsi" w:hAnsiTheme="minorHAnsi" w:hint="eastAsia"/>
          <w:szCs w:val="21"/>
          <w:lang w:val="de-DE" w:eastAsia="ja-JP"/>
        </w:rPr>
        <w:t>場合にも純粋経験の統一があって、我々はこの外に超出することはできぬ</w:t>
      </w:r>
      <w:bookmarkEnd w:id="2"/>
      <w:r w:rsidR="004F5FE5" w:rsidRPr="00102947">
        <w:rPr>
          <w:rFonts w:asciiTheme="minorHAnsi" w:eastAsiaTheme="minorHAnsi" w:hAnsiTheme="minorHAnsi" w:hint="eastAsia"/>
          <w:szCs w:val="21"/>
          <w:lang w:val="de-DE" w:eastAsia="ja-JP"/>
        </w:rPr>
        <w:t>（第一編を看よ）」</w:t>
      </w:r>
      <w:r w:rsidR="00440E32" w:rsidRPr="00102947">
        <w:rPr>
          <w:rFonts w:asciiTheme="minorHAnsi" w:eastAsiaTheme="minorHAnsi" w:hAnsiTheme="minorHAnsi" w:hint="eastAsia"/>
          <w:szCs w:val="21"/>
          <w:lang w:val="de-DE" w:eastAsia="ja-JP"/>
        </w:rPr>
        <w:t>（</w:t>
      </w:r>
      <w:r w:rsidR="00C84B4B">
        <w:rPr>
          <w:rFonts w:asciiTheme="minorHAnsi" w:eastAsiaTheme="minorHAnsi" w:hAnsiTheme="minorHAnsi" w:hint="eastAsia"/>
          <w:szCs w:val="21"/>
          <w:lang w:val="de-DE" w:eastAsia="ja-JP"/>
        </w:rPr>
        <w:t>二四五</w:t>
      </w:r>
      <w:r w:rsidR="00440E32" w:rsidRPr="00102947">
        <w:rPr>
          <w:rFonts w:asciiTheme="minorHAnsi" w:eastAsiaTheme="minorHAnsi" w:hAnsiTheme="minorHAnsi" w:hint="eastAsia"/>
          <w:szCs w:val="21"/>
          <w:lang w:val="de-DE" w:eastAsia="ja-JP"/>
        </w:rPr>
        <w:t>）</w:t>
      </w:r>
      <w:r w:rsidR="004F5FE5" w:rsidRPr="00102947">
        <w:rPr>
          <w:rFonts w:asciiTheme="minorHAnsi" w:eastAsiaTheme="minorHAnsi" w:hAnsiTheme="minorHAnsi" w:hint="eastAsia"/>
          <w:szCs w:val="21"/>
          <w:lang w:val="de-DE" w:eastAsia="ja-JP"/>
        </w:rPr>
        <w:t>と述べられる。</w:t>
      </w:r>
      <w:r w:rsidR="001938C9" w:rsidRPr="00102947">
        <w:rPr>
          <w:rFonts w:asciiTheme="minorHAnsi" w:eastAsiaTheme="minorHAnsi" w:hAnsiTheme="minorHAnsi" w:hint="eastAsia"/>
          <w:szCs w:val="21"/>
          <w:lang w:val="de-DE" w:eastAsia="ja-JP"/>
        </w:rPr>
        <w:t>これによって我々は第一編「純粋経験」へと投げ返される。神が純粋経験であり、神と個人の逆対応的な関係が</w:t>
      </w:r>
      <w:r w:rsidR="00EC7D00" w:rsidRPr="00102947">
        <w:rPr>
          <w:rFonts w:asciiTheme="minorHAnsi" w:eastAsiaTheme="minorHAnsi" w:hAnsiTheme="minorHAnsi" w:hint="eastAsia"/>
          <w:szCs w:val="21"/>
          <w:lang w:val="de-DE" w:eastAsia="ja-JP"/>
        </w:rPr>
        <w:t>純粋経験</w:t>
      </w:r>
      <w:r w:rsidR="001938C9" w:rsidRPr="00102947">
        <w:rPr>
          <w:rFonts w:asciiTheme="minorHAnsi" w:eastAsiaTheme="minorHAnsi" w:hAnsiTheme="minorHAnsi" w:hint="eastAsia"/>
          <w:szCs w:val="21"/>
          <w:lang w:val="de-DE" w:eastAsia="ja-JP"/>
        </w:rPr>
        <w:t>と反省の逆対応的な関係になることによってである。</w:t>
      </w:r>
      <w:r w:rsidR="00026670" w:rsidRPr="00102947">
        <w:rPr>
          <w:rFonts w:asciiTheme="minorHAnsi" w:eastAsiaTheme="minorHAnsi" w:hAnsiTheme="minorHAnsi" w:hint="eastAsia"/>
          <w:szCs w:val="21"/>
          <w:lang w:val="de-DE" w:eastAsia="ja-JP"/>
        </w:rPr>
        <w:t>そうして第一編の趣旨は</w:t>
      </w:r>
      <w:r w:rsidR="007F0449">
        <w:rPr>
          <w:rFonts w:asciiTheme="minorHAnsi" w:eastAsiaTheme="minorHAnsi" w:hAnsiTheme="minorHAnsi" w:hint="eastAsia"/>
          <w:szCs w:val="21"/>
          <w:lang w:val="de-DE" w:eastAsia="ja-JP"/>
        </w:rPr>
        <w:t>正しく</w:t>
      </w:r>
      <w:r w:rsidR="00026670" w:rsidRPr="00102947">
        <w:rPr>
          <w:rFonts w:asciiTheme="minorHAnsi" w:eastAsiaTheme="minorHAnsi" w:hAnsiTheme="minorHAnsi" w:hint="eastAsia"/>
          <w:szCs w:val="21"/>
          <w:lang w:val="de-DE" w:eastAsia="ja-JP"/>
        </w:rPr>
        <w:t>「</w:t>
      </w:r>
      <w:r w:rsidR="00F02F9B">
        <w:rPr>
          <w:rFonts w:asciiTheme="minorHAnsi" w:eastAsiaTheme="minorHAnsi" w:hAnsiTheme="minorHAnsi" w:hint="eastAsia"/>
          <w:szCs w:val="21"/>
          <w:lang w:val="de-DE" w:eastAsia="ja-JP"/>
        </w:rPr>
        <w:t>純粋経験説の立脚地より見れば、我々は純粋経験の範囲外に出ることはできぬ</w:t>
      </w:r>
      <w:r w:rsidR="00026670" w:rsidRPr="00102947">
        <w:rPr>
          <w:rFonts w:asciiTheme="minorHAnsi" w:eastAsiaTheme="minorHAnsi" w:hAnsiTheme="minorHAnsi" w:hint="eastAsia"/>
          <w:szCs w:val="21"/>
          <w:lang w:val="de-DE" w:eastAsia="ja-JP"/>
        </w:rPr>
        <w:t>」</w:t>
      </w:r>
      <w:r w:rsidR="00F02F9B">
        <w:rPr>
          <w:rFonts w:asciiTheme="minorHAnsi" w:eastAsiaTheme="minorHAnsi" w:hAnsiTheme="minorHAnsi" w:hint="eastAsia"/>
          <w:szCs w:val="21"/>
          <w:lang w:val="de-DE" w:eastAsia="ja-JP"/>
        </w:rPr>
        <w:t>（二五）</w:t>
      </w:r>
      <w:r w:rsidR="00026670" w:rsidRPr="00102947">
        <w:rPr>
          <w:rFonts w:asciiTheme="minorHAnsi" w:eastAsiaTheme="minorHAnsi" w:hAnsiTheme="minorHAnsi" w:hint="eastAsia"/>
          <w:szCs w:val="21"/>
          <w:lang w:val="de-DE" w:eastAsia="ja-JP"/>
        </w:rPr>
        <w:t>ということである。このことの直観（哲学的直観）が純粋経験の究極相であり、これが平常性に他ならない。</w:t>
      </w:r>
      <w:r w:rsidR="00D91C1E" w:rsidRPr="00102947">
        <w:rPr>
          <w:rFonts w:asciiTheme="minorHAnsi" w:eastAsiaTheme="minorHAnsi" w:hAnsiTheme="minorHAnsi" w:hint="eastAsia"/>
          <w:szCs w:val="21"/>
          <w:lang w:val="de-DE" w:eastAsia="ja-JP"/>
        </w:rPr>
        <w:t>詳しく見ていこう。</w:t>
      </w:r>
    </w:p>
    <w:p w:rsidR="0026282A" w:rsidRDefault="0026282A" w:rsidP="00E67D9B">
      <w:pPr>
        <w:jc w:val="left"/>
        <w:rPr>
          <w:rFonts w:asciiTheme="minorHAnsi" w:eastAsiaTheme="minorHAnsi" w:hAnsiTheme="minorHAnsi"/>
          <w:szCs w:val="21"/>
          <w:lang w:val="de-DE" w:eastAsia="ja-JP"/>
        </w:rPr>
      </w:pPr>
    </w:p>
    <w:p w:rsidR="00410DD4" w:rsidRPr="00102947" w:rsidRDefault="0026282A" w:rsidP="00E67D9B">
      <w:pPr>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 xml:space="preserve">第一節　</w:t>
      </w:r>
      <w:r w:rsidR="00410DD4">
        <w:rPr>
          <w:rFonts w:asciiTheme="minorHAnsi" w:eastAsiaTheme="minorHAnsi" w:hAnsiTheme="minorHAnsi" w:hint="eastAsia"/>
          <w:szCs w:val="21"/>
          <w:lang w:val="de-DE" w:eastAsia="ja-JP"/>
        </w:rPr>
        <w:t>冒頭の解釈</w:t>
      </w:r>
    </w:p>
    <w:p w:rsidR="00026670" w:rsidRDefault="00A71FF6" w:rsidP="00657552">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宗教的覚悟における</w:t>
      </w:r>
      <w:r w:rsidR="002851BA" w:rsidRPr="00102947">
        <w:rPr>
          <w:rFonts w:asciiTheme="minorHAnsi" w:eastAsiaTheme="minorHAnsi" w:hAnsiTheme="minorHAnsi" w:hint="eastAsia"/>
          <w:szCs w:val="21"/>
          <w:lang w:val="de-DE" w:eastAsia="ja-JP"/>
        </w:rPr>
        <w:t>「見神の事実」は「刹那</w:t>
      </w:r>
      <w:r w:rsidR="003E2599">
        <w:rPr>
          <w:rFonts w:asciiTheme="minorHAnsi" w:eastAsiaTheme="minorHAnsi" w:hAnsiTheme="minorHAnsi" w:hint="eastAsia"/>
          <w:szCs w:val="21"/>
          <w:lang w:val="de-DE" w:eastAsia="ja-JP"/>
        </w:rPr>
        <w:t>」</w:t>
      </w:r>
      <w:r w:rsidR="002851BA" w:rsidRPr="00102947">
        <w:rPr>
          <w:rFonts w:asciiTheme="minorHAnsi" w:eastAsiaTheme="minorHAnsi" w:hAnsiTheme="minorHAnsi" w:hint="eastAsia"/>
          <w:szCs w:val="21"/>
          <w:lang w:val="de-DE" w:eastAsia="ja-JP"/>
        </w:rPr>
        <w:t>の純粋経験として立ち現れる。それが第一編冒頭である。</w:t>
      </w:r>
    </w:p>
    <w:p w:rsidR="00D35DA5" w:rsidRPr="00102947" w:rsidRDefault="00D35DA5" w:rsidP="00657552">
      <w:pPr>
        <w:ind w:firstLineChars="100" w:firstLine="210"/>
        <w:jc w:val="left"/>
        <w:rPr>
          <w:rFonts w:asciiTheme="minorHAnsi" w:eastAsiaTheme="minorHAnsi" w:hAnsiTheme="minorHAnsi"/>
          <w:szCs w:val="21"/>
          <w:lang w:val="de-DE" w:eastAsia="ja-JP"/>
        </w:rPr>
      </w:pPr>
    </w:p>
    <w:p w:rsidR="000630DD" w:rsidRPr="003E2599" w:rsidRDefault="000630DD" w:rsidP="00410283">
      <w:pPr>
        <w:ind w:leftChars="100" w:left="210" w:firstLineChars="100" w:firstLine="210"/>
        <w:rPr>
          <w:rFonts w:asciiTheme="minorHAnsi" w:eastAsiaTheme="minorHAnsi" w:hAnsiTheme="minorHAnsi"/>
          <w:szCs w:val="21"/>
        </w:rPr>
      </w:pPr>
      <w:r w:rsidRPr="003E2599">
        <w:rPr>
          <w:rFonts w:asciiTheme="minorHAnsi" w:eastAsiaTheme="minorHAnsi" w:hAnsiTheme="minorHAnsi" w:hint="eastAsia"/>
          <w:szCs w:val="21"/>
        </w:rPr>
        <w:t>経験するというのは事実其儘に知るの意である。全く自己の細工を棄てて、事実に従うて知るのである。純粋というのは、普通に経験といって居る者も</w:t>
      </w:r>
      <w:r w:rsidR="003E2599">
        <w:rPr>
          <w:rFonts w:asciiTheme="minorHAnsi" w:eastAsiaTheme="minorHAnsi" w:hAnsiTheme="minorHAnsi" w:hint="eastAsia"/>
          <w:szCs w:val="21"/>
          <w:lang w:eastAsia="ja-JP"/>
        </w:rPr>
        <w:t>その</w:t>
      </w:r>
      <w:r w:rsidRPr="003E2599">
        <w:rPr>
          <w:rFonts w:asciiTheme="minorHAnsi" w:eastAsiaTheme="minorHAnsi" w:hAnsiTheme="minorHAnsi" w:hint="eastAsia"/>
          <w:szCs w:val="21"/>
        </w:rPr>
        <w:t>実は何らかの思想を交えて居るから、毫も思慮分別を加えない、真に経験其儘の状態をいうのである。例えば、色を見、音を聞く刹那、未だ</w:t>
      </w:r>
      <w:r w:rsidR="003E2599">
        <w:rPr>
          <w:rFonts w:asciiTheme="minorHAnsi" w:eastAsiaTheme="minorHAnsi" w:hAnsiTheme="minorHAnsi" w:hint="eastAsia"/>
          <w:szCs w:val="21"/>
          <w:lang w:eastAsia="ja-JP"/>
        </w:rPr>
        <w:t>これ</w:t>
      </w:r>
      <w:r w:rsidRPr="003E2599">
        <w:rPr>
          <w:rFonts w:asciiTheme="minorHAnsi" w:eastAsiaTheme="minorHAnsi" w:hAnsiTheme="minorHAnsi" w:hint="eastAsia"/>
          <w:szCs w:val="21"/>
        </w:rPr>
        <w:t>が外物の作用であるとか、我が</w:t>
      </w:r>
      <w:r w:rsidR="003E2599">
        <w:rPr>
          <w:rFonts w:asciiTheme="minorHAnsi" w:eastAsiaTheme="minorHAnsi" w:hAnsiTheme="minorHAnsi" w:hint="eastAsia"/>
          <w:szCs w:val="21"/>
          <w:lang w:eastAsia="ja-JP"/>
        </w:rPr>
        <w:t>これ</w:t>
      </w:r>
      <w:r w:rsidRPr="003E2599">
        <w:rPr>
          <w:rFonts w:asciiTheme="minorHAnsi" w:eastAsiaTheme="minorHAnsi" w:hAnsiTheme="minorHAnsi" w:hint="eastAsia"/>
          <w:szCs w:val="21"/>
        </w:rPr>
        <w:t>を感じて居るとかいうような考のないのみならず、</w:t>
      </w:r>
      <w:r w:rsidR="003E2599">
        <w:rPr>
          <w:rFonts w:asciiTheme="minorHAnsi" w:eastAsiaTheme="minorHAnsi" w:hAnsiTheme="minorHAnsi" w:hint="eastAsia"/>
          <w:szCs w:val="21"/>
          <w:lang w:eastAsia="ja-JP"/>
        </w:rPr>
        <w:t>この</w:t>
      </w:r>
      <w:r w:rsidRPr="003E2599">
        <w:rPr>
          <w:rFonts w:asciiTheme="minorHAnsi" w:eastAsiaTheme="minorHAnsi" w:hAnsiTheme="minorHAnsi" w:hint="eastAsia"/>
          <w:szCs w:val="21"/>
        </w:rPr>
        <w:t>色、</w:t>
      </w:r>
      <w:r w:rsidR="003E2599">
        <w:rPr>
          <w:rFonts w:asciiTheme="minorHAnsi" w:eastAsiaTheme="minorHAnsi" w:hAnsiTheme="minorHAnsi" w:hint="eastAsia"/>
          <w:szCs w:val="21"/>
          <w:lang w:eastAsia="ja-JP"/>
        </w:rPr>
        <w:t>この</w:t>
      </w:r>
      <w:r w:rsidRPr="003E2599">
        <w:rPr>
          <w:rFonts w:asciiTheme="minorHAnsi" w:eastAsiaTheme="minorHAnsi" w:hAnsiTheme="minorHAnsi" w:hint="eastAsia"/>
          <w:szCs w:val="21"/>
        </w:rPr>
        <w:t>音は何であるという判断</w:t>
      </w:r>
      <w:r w:rsidR="003E2599">
        <w:rPr>
          <w:rFonts w:asciiTheme="minorHAnsi" w:eastAsiaTheme="minorHAnsi" w:hAnsiTheme="minorHAnsi" w:hint="eastAsia"/>
          <w:szCs w:val="21"/>
          <w:lang w:eastAsia="ja-JP"/>
        </w:rPr>
        <w:t>すら</w:t>
      </w:r>
      <w:r w:rsidRPr="003E2599">
        <w:rPr>
          <w:rFonts w:asciiTheme="minorHAnsi" w:eastAsiaTheme="minorHAnsi" w:hAnsiTheme="minorHAnsi" w:hint="eastAsia"/>
          <w:szCs w:val="21"/>
        </w:rPr>
        <w:t>加わらない前をいうのである。それで純粋経験は直接経験と同一である。自己の意識状態を直下に経験した時、未だ主もなく客もない、知識と</w:t>
      </w:r>
      <w:r w:rsidR="003E2599">
        <w:rPr>
          <w:rFonts w:asciiTheme="minorHAnsi" w:eastAsiaTheme="minorHAnsi" w:hAnsiTheme="minorHAnsi" w:hint="eastAsia"/>
          <w:szCs w:val="21"/>
          <w:lang w:eastAsia="ja-JP"/>
        </w:rPr>
        <w:t>その</w:t>
      </w:r>
      <w:r w:rsidRPr="003E2599">
        <w:rPr>
          <w:rFonts w:asciiTheme="minorHAnsi" w:eastAsiaTheme="minorHAnsi" w:hAnsiTheme="minorHAnsi" w:hint="eastAsia"/>
          <w:szCs w:val="21"/>
        </w:rPr>
        <w:t>対象とが全く合一して居る。これが経験の最醇なる者である。</w:t>
      </w:r>
    </w:p>
    <w:p w:rsidR="0072527C" w:rsidRPr="00102947" w:rsidRDefault="0072527C" w:rsidP="00E67D9B">
      <w:pPr>
        <w:jc w:val="left"/>
        <w:rPr>
          <w:rFonts w:asciiTheme="minorHAnsi" w:eastAsiaTheme="minorHAnsi" w:hAnsiTheme="minorHAnsi"/>
          <w:szCs w:val="21"/>
          <w:lang w:val="de-DE" w:eastAsia="ja-JP"/>
        </w:rPr>
      </w:pPr>
    </w:p>
    <w:p w:rsidR="00EF3742" w:rsidRPr="00102947" w:rsidRDefault="00564D3A" w:rsidP="00437A9D">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まずはこの箇所の解釈を試みる。</w:t>
      </w:r>
      <w:r w:rsidR="008A19F4" w:rsidRPr="00102947">
        <w:rPr>
          <w:rFonts w:asciiTheme="minorHAnsi" w:eastAsiaTheme="minorHAnsi" w:hAnsiTheme="minorHAnsi" w:hint="eastAsia"/>
          <w:szCs w:val="21"/>
          <w:lang w:val="de-DE" w:eastAsia="ja-JP"/>
        </w:rPr>
        <w:t>「事実」とは次の段落を読めば</w:t>
      </w:r>
      <w:r w:rsidR="00B85A40" w:rsidRPr="00102947">
        <w:rPr>
          <w:rFonts w:asciiTheme="minorHAnsi" w:eastAsiaTheme="minorHAnsi" w:hAnsiTheme="minorHAnsi" w:hint="eastAsia"/>
          <w:szCs w:val="21"/>
          <w:lang w:val="de-DE" w:eastAsia="ja-JP"/>
        </w:rPr>
        <w:t>分かる</w:t>
      </w:r>
      <w:r w:rsidR="008A19F4" w:rsidRPr="00102947">
        <w:rPr>
          <w:rFonts w:asciiTheme="minorHAnsi" w:eastAsiaTheme="minorHAnsi" w:hAnsiTheme="minorHAnsi" w:hint="eastAsia"/>
          <w:szCs w:val="21"/>
          <w:lang w:val="de-DE" w:eastAsia="ja-JP"/>
        </w:rPr>
        <w:t>ように、</w:t>
      </w:r>
      <w:r w:rsidR="00B3193F" w:rsidRPr="00102947">
        <w:rPr>
          <w:rFonts w:asciiTheme="minorHAnsi" w:eastAsiaTheme="minorHAnsi" w:hAnsiTheme="minorHAnsi" w:hint="eastAsia"/>
          <w:szCs w:val="21"/>
          <w:lang w:val="de-DE" w:eastAsia="ja-JP"/>
        </w:rPr>
        <w:t>「</w:t>
      </w:r>
      <w:r w:rsidR="000229DD">
        <w:rPr>
          <w:rFonts w:asciiTheme="minorHAnsi" w:eastAsiaTheme="minorHAnsi" w:hAnsiTheme="minorHAnsi" w:hint="eastAsia"/>
          <w:szCs w:val="21"/>
          <w:lang w:val="de-DE" w:eastAsia="ja-JP"/>
        </w:rPr>
        <w:t>凡て</w:t>
      </w:r>
      <w:r w:rsidR="00B3193F" w:rsidRPr="00102947">
        <w:rPr>
          <w:rFonts w:asciiTheme="minorHAnsi" w:eastAsiaTheme="minorHAnsi" w:hAnsiTheme="minorHAnsi" w:hint="eastAsia"/>
          <w:szCs w:val="21"/>
          <w:lang w:val="de-DE" w:eastAsia="ja-JP"/>
        </w:rPr>
        <w:t>の精神現象」</w:t>
      </w:r>
      <w:r w:rsidR="003E2599">
        <w:rPr>
          <w:rFonts w:asciiTheme="minorHAnsi" w:eastAsiaTheme="minorHAnsi" w:hAnsiTheme="minorHAnsi" w:hint="eastAsia"/>
          <w:szCs w:val="21"/>
          <w:lang w:val="de-DE" w:eastAsia="ja-JP"/>
        </w:rPr>
        <w:t>（一八）</w:t>
      </w:r>
      <w:r w:rsidR="00B3193F" w:rsidRPr="00102947">
        <w:rPr>
          <w:rFonts w:asciiTheme="minorHAnsi" w:eastAsiaTheme="minorHAnsi" w:hAnsiTheme="minorHAnsi" w:hint="eastAsia"/>
          <w:szCs w:val="21"/>
          <w:lang w:val="de-DE" w:eastAsia="ja-JP"/>
        </w:rPr>
        <w:t>である。精神現象と言っても主観的なものではない。第二編で「意識現象」と呼ばれたものである。それ故「事実」とは意識現象と区別された〈物〉で</w:t>
      </w:r>
      <w:r w:rsidR="00A3042E" w:rsidRPr="00102947">
        <w:rPr>
          <w:rFonts w:asciiTheme="minorHAnsi" w:eastAsiaTheme="minorHAnsi" w:hAnsiTheme="minorHAnsi" w:hint="eastAsia"/>
          <w:szCs w:val="21"/>
          <w:lang w:val="de-DE" w:eastAsia="ja-JP"/>
        </w:rPr>
        <w:t>も</w:t>
      </w:r>
      <w:r w:rsidR="00B3193F" w:rsidRPr="00102947">
        <w:rPr>
          <w:rFonts w:asciiTheme="minorHAnsi" w:eastAsiaTheme="minorHAnsi" w:hAnsiTheme="minorHAnsi" w:hint="eastAsia"/>
          <w:szCs w:val="21"/>
          <w:lang w:val="de-DE" w:eastAsia="ja-JP"/>
        </w:rPr>
        <w:t>ない。</w:t>
      </w:r>
      <w:r w:rsidR="008A35AA" w:rsidRPr="00102947">
        <w:rPr>
          <w:rFonts w:asciiTheme="minorHAnsi" w:eastAsiaTheme="minorHAnsi" w:hAnsiTheme="minorHAnsi" w:hint="eastAsia"/>
          <w:szCs w:val="21"/>
          <w:lang w:val="de-DE" w:eastAsia="ja-JP"/>
        </w:rPr>
        <w:t>また</w:t>
      </w:r>
      <w:r w:rsidR="00406441" w:rsidRPr="00102947">
        <w:rPr>
          <w:rFonts w:asciiTheme="minorHAnsi" w:eastAsiaTheme="minorHAnsi" w:hAnsiTheme="minorHAnsi" w:hint="eastAsia"/>
          <w:szCs w:val="21"/>
          <w:lang w:val="de-DE" w:eastAsia="ja-JP"/>
        </w:rPr>
        <w:t>「</w:t>
      </w:r>
      <w:r w:rsidR="008A35AA" w:rsidRPr="00102947">
        <w:rPr>
          <w:rFonts w:asciiTheme="minorHAnsi" w:eastAsiaTheme="minorHAnsi" w:hAnsiTheme="minorHAnsi" w:hint="eastAsia"/>
          <w:szCs w:val="21"/>
          <w:lang w:val="de-DE" w:eastAsia="ja-JP"/>
        </w:rPr>
        <w:t>普通に経験といって居る者」とは〈経験とはこういうものだ〉というように何らかの思想を交えたものを言う。</w:t>
      </w:r>
      <w:r w:rsidR="005A1A74" w:rsidRPr="00102947">
        <w:rPr>
          <w:rFonts w:asciiTheme="minorHAnsi" w:eastAsiaTheme="minorHAnsi" w:hAnsiTheme="minorHAnsi" w:hint="eastAsia"/>
          <w:szCs w:val="21"/>
          <w:lang w:val="de-DE" w:eastAsia="ja-JP"/>
        </w:rPr>
        <w:t>例として</w:t>
      </w:r>
      <w:r w:rsidR="003E2599">
        <w:rPr>
          <w:rFonts w:asciiTheme="minorHAnsi" w:eastAsiaTheme="minorHAnsi" w:hAnsiTheme="minorHAnsi" w:hint="eastAsia"/>
          <w:szCs w:val="21"/>
          <w:lang w:val="de-DE" w:eastAsia="ja-JP"/>
        </w:rPr>
        <w:t>〈</w:t>
      </w:r>
      <w:r w:rsidR="005A1A74" w:rsidRPr="00102947">
        <w:rPr>
          <w:rFonts w:asciiTheme="minorHAnsi" w:eastAsiaTheme="minorHAnsi" w:hAnsiTheme="minorHAnsi" w:hint="eastAsia"/>
          <w:szCs w:val="21"/>
          <w:lang w:val="de-DE" w:eastAsia="ja-JP"/>
        </w:rPr>
        <w:t>経験とは外物の作用である</w:t>
      </w:r>
      <w:r w:rsidR="003E2599">
        <w:rPr>
          <w:rFonts w:asciiTheme="minorHAnsi" w:eastAsiaTheme="minorHAnsi" w:hAnsiTheme="minorHAnsi" w:hint="eastAsia"/>
          <w:szCs w:val="21"/>
          <w:lang w:val="de-DE" w:eastAsia="ja-JP"/>
        </w:rPr>
        <w:t>〉〈</w:t>
      </w:r>
      <w:r w:rsidR="005A1A74" w:rsidRPr="00102947">
        <w:rPr>
          <w:rFonts w:asciiTheme="minorHAnsi" w:eastAsiaTheme="minorHAnsi" w:hAnsiTheme="minorHAnsi" w:hint="eastAsia"/>
          <w:szCs w:val="21"/>
          <w:lang w:val="de-DE" w:eastAsia="ja-JP"/>
        </w:rPr>
        <w:t>我が感じるものである</w:t>
      </w:r>
      <w:r w:rsidR="003E2599">
        <w:rPr>
          <w:rFonts w:asciiTheme="minorHAnsi" w:eastAsiaTheme="minorHAnsi" w:hAnsiTheme="minorHAnsi" w:hint="eastAsia"/>
          <w:szCs w:val="21"/>
          <w:lang w:val="de-DE" w:eastAsia="ja-JP"/>
        </w:rPr>
        <w:t>〉</w:t>
      </w:r>
      <w:r w:rsidR="005A1A74" w:rsidRPr="00102947">
        <w:rPr>
          <w:rFonts w:asciiTheme="minorHAnsi" w:eastAsiaTheme="minorHAnsi" w:hAnsiTheme="minorHAnsi" w:hint="eastAsia"/>
          <w:szCs w:val="21"/>
          <w:lang w:val="de-DE" w:eastAsia="ja-JP"/>
        </w:rPr>
        <w:t>が</w:t>
      </w:r>
      <w:r w:rsidR="00D35DA5">
        <w:rPr>
          <w:rFonts w:asciiTheme="minorHAnsi" w:eastAsiaTheme="minorHAnsi" w:hAnsiTheme="minorHAnsi" w:hint="eastAsia"/>
          <w:szCs w:val="21"/>
          <w:lang w:val="de-DE" w:eastAsia="ja-JP"/>
        </w:rPr>
        <w:t>挙がっている</w:t>
      </w:r>
      <w:r w:rsidR="005A1A74" w:rsidRPr="00102947">
        <w:rPr>
          <w:rFonts w:asciiTheme="minorHAnsi" w:eastAsiaTheme="minorHAnsi" w:hAnsiTheme="minorHAnsi" w:hint="eastAsia"/>
          <w:szCs w:val="21"/>
          <w:lang w:val="de-DE" w:eastAsia="ja-JP"/>
        </w:rPr>
        <w:t>。</w:t>
      </w:r>
      <w:r w:rsidR="00AB2613" w:rsidRPr="00102947">
        <w:rPr>
          <w:rFonts w:asciiTheme="minorHAnsi" w:eastAsiaTheme="minorHAnsi" w:hAnsiTheme="minorHAnsi" w:hint="eastAsia"/>
          <w:szCs w:val="21"/>
          <w:lang w:val="de-DE" w:eastAsia="ja-JP"/>
        </w:rPr>
        <w:t>だからといって</w:t>
      </w:r>
      <w:r w:rsidR="008A35AA" w:rsidRPr="00102947">
        <w:rPr>
          <w:rFonts w:asciiTheme="minorHAnsi" w:eastAsiaTheme="minorHAnsi" w:hAnsiTheme="minorHAnsi" w:hint="eastAsia"/>
          <w:szCs w:val="21"/>
          <w:lang w:val="de-DE" w:eastAsia="ja-JP"/>
        </w:rPr>
        <w:t>〈普通の経験は先入見を交えている</w:t>
      </w:r>
      <w:r w:rsidR="00207A6B" w:rsidRPr="00102947">
        <w:rPr>
          <w:rFonts w:asciiTheme="minorHAnsi" w:eastAsiaTheme="minorHAnsi" w:hAnsiTheme="minorHAnsi" w:hint="eastAsia"/>
          <w:szCs w:val="21"/>
          <w:lang w:val="de-DE" w:eastAsia="ja-JP"/>
        </w:rPr>
        <w:t>のに対し、「純粋」経験は全く先入見を交えていない</w:t>
      </w:r>
      <w:r w:rsidR="008A35AA" w:rsidRPr="00102947">
        <w:rPr>
          <w:rFonts w:asciiTheme="minorHAnsi" w:eastAsiaTheme="minorHAnsi" w:hAnsiTheme="minorHAnsi" w:hint="eastAsia"/>
          <w:szCs w:val="21"/>
          <w:lang w:val="de-DE" w:eastAsia="ja-JP"/>
        </w:rPr>
        <w:t>〉と</w:t>
      </w:r>
      <w:r w:rsidR="00BE4213" w:rsidRPr="00102947">
        <w:rPr>
          <w:rFonts w:asciiTheme="minorHAnsi" w:eastAsiaTheme="minorHAnsi" w:hAnsiTheme="minorHAnsi" w:hint="eastAsia"/>
          <w:szCs w:val="21"/>
          <w:lang w:val="de-DE" w:eastAsia="ja-JP"/>
        </w:rPr>
        <w:t>言っているのではない。</w:t>
      </w:r>
      <w:r w:rsidR="00A3042E" w:rsidRPr="00102947">
        <w:rPr>
          <w:rFonts w:asciiTheme="minorHAnsi" w:eastAsiaTheme="minorHAnsi" w:hAnsiTheme="minorHAnsi" w:hint="eastAsia"/>
          <w:szCs w:val="21"/>
          <w:lang w:val="de-DE" w:eastAsia="ja-JP"/>
        </w:rPr>
        <w:t>そのような経験は存在しない。むしろすべての先入見が意識無意識に関わらず現在という一点に</w:t>
      </w:r>
      <w:r w:rsidR="00461AF7" w:rsidRPr="00102947">
        <w:rPr>
          <w:rFonts w:asciiTheme="minorHAnsi" w:eastAsiaTheme="minorHAnsi" w:hAnsiTheme="minorHAnsi" w:hint="eastAsia"/>
          <w:szCs w:val="21"/>
          <w:lang w:val="de-DE" w:eastAsia="ja-JP"/>
        </w:rPr>
        <w:t>知情意の統一として</w:t>
      </w:r>
      <w:r w:rsidR="00A3042E" w:rsidRPr="00102947">
        <w:rPr>
          <w:rFonts w:asciiTheme="minorHAnsi" w:eastAsiaTheme="minorHAnsi" w:hAnsiTheme="minorHAnsi" w:hint="eastAsia"/>
          <w:szCs w:val="21"/>
          <w:lang w:val="de-DE" w:eastAsia="ja-JP"/>
        </w:rPr>
        <w:t>立ち現れているのが経験である。</w:t>
      </w:r>
      <w:r w:rsidR="00207A6B" w:rsidRPr="00102947">
        <w:rPr>
          <w:rFonts w:asciiTheme="minorHAnsi" w:eastAsiaTheme="minorHAnsi" w:hAnsiTheme="minorHAnsi" w:hint="eastAsia"/>
          <w:szCs w:val="21"/>
          <w:lang w:val="de-DE" w:eastAsia="ja-JP"/>
        </w:rPr>
        <w:t>「純粋」とはそ</w:t>
      </w:r>
      <w:r w:rsidR="00461AF7" w:rsidRPr="00102947">
        <w:rPr>
          <w:rFonts w:asciiTheme="minorHAnsi" w:eastAsiaTheme="minorHAnsi" w:hAnsiTheme="minorHAnsi" w:hint="eastAsia"/>
          <w:szCs w:val="21"/>
          <w:lang w:val="de-DE" w:eastAsia="ja-JP"/>
        </w:rPr>
        <w:t>うした経験</w:t>
      </w:r>
      <w:r w:rsidR="00207A6B" w:rsidRPr="00102947">
        <w:rPr>
          <w:rFonts w:asciiTheme="minorHAnsi" w:eastAsiaTheme="minorHAnsi" w:hAnsiTheme="minorHAnsi" w:hint="eastAsia"/>
          <w:szCs w:val="21"/>
          <w:lang w:val="de-DE" w:eastAsia="ja-JP"/>
        </w:rPr>
        <w:t>について〈経験とはこういうものだ〉という思慮分別・細工を加えないことを言う。</w:t>
      </w:r>
      <w:r w:rsidR="009978FB" w:rsidRPr="00102947">
        <w:rPr>
          <w:rFonts w:asciiTheme="minorHAnsi" w:eastAsiaTheme="minorHAnsi" w:hAnsiTheme="minorHAnsi" w:hint="eastAsia"/>
          <w:szCs w:val="21"/>
          <w:lang w:val="de-DE" w:eastAsia="ja-JP"/>
        </w:rPr>
        <w:t>「経験</w:t>
      </w:r>
      <w:r w:rsidR="00207A6B" w:rsidRPr="00102947">
        <w:rPr>
          <w:rFonts w:asciiTheme="minorHAnsi" w:eastAsiaTheme="minorHAnsi" w:hAnsiTheme="minorHAnsi" w:hint="eastAsia"/>
          <w:szCs w:val="21"/>
          <w:lang w:val="de-DE" w:eastAsia="ja-JP"/>
        </w:rPr>
        <w:t>」を「</w:t>
      </w:r>
      <w:r w:rsidR="009978FB" w:rsidRPr="00102947">
        <w:rPr>
          <w:rFonts w:asciiTheme="minorHAnsi" w:eastAsiaTheme="minorHAnsi" w:hAnsiTheme="minorHAnsi" w:hint="eastAsia"/>
          <w:szCs w:val="21"/>
          <w:lang w:val="de-DE" w:eastAsia="ja-JP"/>
        </w:rPr>
        <w:t>其儘」</w:t>
      </w:r>
      <w:r w:rsidR="00207A6B" w:rsidRPr="00102947">
        <w:rPr>
          <w:rFonts w:asciiTheme="minorHAnsi" w:eastAsiaTheme="minorHAnsi" w:hAnsiTheme="minorHAnsi" w:hint="eastAsia"/>
          <w:szCs w:val="21"/>
          <w:lang w:val="de-DE" w:eastAsia="ja-JP"/>
        </w:rPr>
        <w:t>にしておく</w:t>
      </w:r>
      <w:r w:rsidR="009978FB" w:rsidRPr="00102947">
        <w:rPr>
          <w:rFonts w:asciiTheme="minorHAnsi" w:eastAsiaTheme="minorHAnsi" w:hAnsiTheme="minorHAnsi" w:hint="eastAsia"/>
          <w:szCs w:val="21"/>
          <w:lang w:val="de-DE" w:eastAsia="ja-JP"/>
        </w:rPr>
        <w:t>、それが「</w:t>
      </w:r>
      <w:r w:rsidR="00BE4213" w:rsidRPr="00102947">
        <w:rPr>
          <w:rFonts w:asciiTheme="minorHAnsi" w:eastAsiaTheme="minorHAnsi" w:hAnsiTheme="minorHAnsi" w:hint="eastAsia"/>
          <w:szCs w:val="21"/>
          <w:lang w:val="de-DE" w:eastAsia="ja-JP"/>
        </w:rPr>
        <w:t>純粋経験</w:t>
      </w:r>
      <w:r w:rsidR="009978FB" w:rsidRPr="00102947">
        <w:rPr>
          <w:rFonts w:asciiTheme="minorHAnsi" w:eastAsiaTheme="minorHAnsi" w:hAnsiTheme="minorHAnsi" w:hint="eastAsia"/>
          <w:szCs w:val="21"/>
          <w:lang w:val="de-DE" w:eastAsia="ja-JP"/>
        </w:rPr>
        <w:t>」である。</w:t>
      </w:r>
    </w:p>
    <w:p w:rsidR="006C1B58" w:rsidRPr="00102947" w:rsidRDefault="006C1B58" w:rsidP="00E67D9B">
      <w:pPr>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 xml:space="preserve">　「のみならず」ときて新たな条件が加わり、それによって</w:t>
      </w:r>
      <w:r w:rsidR="00416656" w:rsidRPr="00102947">
        <w:rPr>
          <w:rFonts w:asciiTheme="minorHAnsi" w:eastAsiaTheme="minorHAnsi" w:hAnsiTheme="minorHAnsi" w:hint="eastAsia"/>
          <w:szCs w:val="21"/>
          <w:lang w:val="de-DE" w:eastAsia="ja-JP"/>
        </w:rPr>
        <w:t>「純粋経験は直接経験と同一」になる。その条件とは「判断以前」である。</w:t>
      </w:r>
      <w:r w:rsidR="003E2599">
        <w:rPr>
          <w:rFonts w:asciiTheme="minorHAnsi" w:eastAsiaTheme="minorHAnsi" w:hAnsiTheme="minorHAnsi" w:hint="eastAsia"/>
          <w:szCs w:val="21"/>
          <w:lang w:val="de-DE" w:eastAsia="ja-JP"/>
        </w:rPr>
        <w:t>もっとも</w:t>
      </w:r>
      <w:r w:rsidR="00416656" w:rsidRPr="00102947">
        <w:rPr>
          <w:rFonts w:asciiTheme="minorHAnsi" w:eastAsiaTheme="minorHAnsi" w:hAnsiTheme="minorHAnsi" w:hint="eastAsia"/>
          <w:szCs w:val="21"/>
          <w:lang w:val="de-DE" w:eastAsia="ja-JP"/>
        </w:rPr>
        <w:t>これは</w:t>
      </w:r>
      <w:r w:rsidR="00D35DA5">
        <w:rPr>
          <w:rFonts w:asciiTheme="minorHAnsi" w:eastAsiaTheme="minorHAnsi" w:hAnsiTheme="minorHAnsi" w:hint="eastAsia"/>
          <w:szCs w:val="21"/>
          <w:lang w:val="de-DE" w:eastAsia="ja-JP"/>
        </w:rPr>
        <w:t>差当り</w:t>
      </w:r>
      <w:r w:rsidR="00416656" w:rsidRPr="00102947">
        <w:rPr>
          <w:rFonts w:asciiTheme="minorHAnsi" w:eastAsiaTheme="minorHAnsi" w:hAnsiTheme="minorHAnsi" w:hint="eastAsia"/>
          <w:szCs w:val="21"/>
          <w:lang w:val="de-DE" w:eastAsia="ja-JP"/>
        </w:rPr>
        <w:t>で、後に判断も純粋経験の内に取り込まれ、「我々は純粋経験の範囲外に出ることはできぬ」</w:t>
      </w:r>
      <w:r w:rsidR="000229DD">
        <w:rPr>
          <w:rFonts w:asciiTheme="minorHAnsi" w:eastAsiaTheme="minorHAnsi" w:hAnsiTheme="minorHAnsi" w:hint="eastAsia"/>
          <w:szCs w:val="21"/>
          <w:lang w:val="de-DE" w:eastAsia="ja-JP"/>
        </w:rPr>
        <w:t>（</w:t>
      </w:r>
      <w:r w:rsidR="003E2599">
        <w:rPr>
          <w:rFonts w:asciiTheme="minorHAnsi" w:eastAsiaTheme="minorHAnsi" w:hAnsiTheme="minorHAnsi" w:hint="eastAsia"/>
          <w:szCs w:val="21"/>
          <w:lang w:val="de-DE" w:eastAsia="ja-JP"/>
        </w:rPr>
        <w:t>二五</w:t>
      </w:r>
      <w:r w:rsidR="000229DD">
        <w:rPr>
          <w:rFonts w:asciiTheme="minorHAnsi" w:eastAsiaTheme="minorHAnsi" w:hAnsiTheme="minorHAnsi" w:hint="eastAsia"/>
          <w:szCs w:val="21"/>
          <w:lang w:val="de-DE" w:eastAsia="ja-JP"/>
        </w:rPr>
        <w:t>）</w:t>
      </w:r>
      <w:r w:rsidR="00416656" w:rsidRPr="00102947">
        <w:rPr>
          <w:rFonts w:asciiTheme="minorHAnsi" w:eastAsiaTheme="minorHAnsi" w:hAnsiTheme="minorHAnsi" w:hint="eastAsia"/>
          <w:szCs w:val="21"/>
          <w:lang w:val="de-DE" w:eastAsia="ja-JP"/>
        </w:rPr>
        <w:t>と言われることになる。</w:t>
      </w:r>
      <w:r w:rsidR="00B3193F" w:rsidRPr="00102947">
        <w:rPr>
          <w:rFonts w:asciiTheme="minorHAnsi" w:eastAsiaTheme="minorHAnsi" w:hAnsiTheme="minorHAnsi" w:hint="eastAsia"/>
          <w:szCs w:val="21"/>
          <w:lang w:val="de-DE" w:eastAsia="ja-JP"/>
        </w:rPr>
        <w:t>直接経験</w:t>
      </w:r>
      <w:r w:rsidR="003D410E" w:rsidRPr="00102947">
        <w:rPr>
          <w:rFonts w:asciiTheme="minorHAnsi" w:eastAsiaTheme="minorHAnsi" w:hAnsiTheme="minorHAnsi" w:hint="eastAsia"/>
          <w:szCs w:val="21"/>
          <w:lang w:val="de-DE" w:eastAsia="ja-JP"/>
        </w:rPr>
        <w:t>でも</w:t>
      </w:r>
      <w:r w:rsidR="00B3193F" w:rsidRPr="00102947">
        <w:rPr>
          <w:rFonts w:asciiTheme="minorHAnsi" w:eastAsiaTheme="minorHAnsi" w:hAnsiTheme="minorHAnsi" w:hint="eastAsia"/>
          <w:szCs w:val="21"/>
          <w:lang w:val="de-DE" w:eastAsia="ja-JP"/>
        </w:rPr>
        <w:t>反省（判断）</w:t>
      </w:r>
      <w:r w:rsidR="003D410E" w:rsidRPr="00102947">
        <w:rPr>
          <w:rFonts w:asciiTheme="minorHAnsi" w:eastAsiaTheme="minorHAnsi" w:hAnsiTheme="minorHAnsi" w:hint="eastAsia"/>
          <w:szCs w:val="21"/>
          <w:lang w:val="de-DE" w:eastAsia="ja-JP"/>
        </w:rPr>
        <w:t>でも純粋経験だということになる</w:t>
      </w:r>
      <w:r w:rsidR="00B3193F" w:rsidRPr="00102947">
        <w:rPr>
          <w:rFonts w:asciiTheme="minorHAnsi" w:eastAsiaTheme="minorHAnsi" w:hAnsiTheme="minorHAnsi" w:hint="eastAsia"/>
          <w:szCs w:val="21"/>
          <w:lang w:val="de-DE" w:eastAsia="ja-JP"/>
        </w:rPr>
        <w:t>。</w:t>
      </w:r>
    </w:p>
    <w:p w:rsidR="00492E1C" w:rsidRPr="00102947" w:rsidRDefault="00424E27" w:rsidP="00492E1C">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ところで</w:t>
      </w:r>
      <w:r w:rsidR="00271A52" w:rsidRPr="00102947">
        <w:rPr>
          <w:rFonts w:asciiTheme="minorHAnsi" w:eastAsiaTheme="minorHAnsi" w:hAnsiTheme="minorHAnsi" w:hint="eastAsia"/>
          <w:szCs w:val="21"/>
          <w:lang w:val="de-DE" w:eastAsia="ja-JP"/>
        </w:rPr>
        <w:t>引用文中の</w:t>
      </w:r>
      <w:r w:rsidRPr="00102947">
        <w:rPr>
          <w:rFonts w:asciiTheme="minorHAnsi" w:eastAsiaTheme="minorHAnsi" w:hAnsiTheme="minorHAnsi" w:hint="eastAsia"/>
          <w:szCs w:val="21"/>
          <w:lang w:val="de-DE" w:eastAsia="ja-JP"/>
        </w:rPr>
        <w:t>「自己の細工を棄てて」および「毫も思慮分別を加えない」をどのように解釈するかで『善の研究』の読み方が決定的に変わってくるように思われる。「自己の細工」とは「思慮分別」であり、「普通に経験といって居る</w:t>
      </w:r>
      <w:r w:rsidR="003E2599">
        <w:rPr>
          <w:rFonts w:asciiTheme="minorHAnsi" w:eastAsiaTheme="minorHAnsi" w:hAnsiTheme="minorHAnsi" w:hint="eastAsia"/>
          <w:szCs w:val="21"/>
          <w:lang w:val="de-DE" w:eastAsia="ja-JP"/>
        </w:rPr>
        <w:t>者</w:t>
      </w:r>
      <w:r w:rsidRPr="00102947">
        <w:rPr>
          <w:rFonts w:asciiTheme="minorHAnsi" w:eastAsiaTheme="minorHAnsi" w:hAnsiTheme="minorHAnsi" w:hint="eastAsia"/>
          <w:szCs w:val="21"/>
          <w:lang w:val="de-DE" w:eastAsia="ja-JP"/>
        </w:rPr>
        <w:t>」に交えられている「思想」である。それは経験を「外物の作用」とか「我がこれを感じて</w:t>
      </w:r>
      <w:r w:rsidR="003E2599">
        <w:rPr>
          <w:rFonts w:asciiTheme="minorHAnsi" w:eastAsiaTheme="minorHAnsi" w:hAnsiTheme="minorHAnsi" w:hint="eastAsia"/>
          <w:szCs w:val="21"/>
          <w:lang w:val="de-DE" w:eastAsia="ja-JP"/>
        </w:rPr>
        <w:t>居る</w:t>
      </w:r>
      <w:r w:rsidRPr="00102947">
        <w:rPr>
          <w:rFonts w:asciiTheme="minorHAnsi" w:eastAsiaTheme="minorHAnsi" w:hAnsiTheme="minorHAnsi" w:hint="eastAsia"/>
          <w:szCs w:val="21"/>
          <w:lang w:val="de-DE" w:eastAsia="ja-JP"/>
        </w:rPr>
        <w:t>」といった「考」のようなものである。これを第二編で「人工的仮定」とされた「物心の独立的存在」と結びつけるのは自然なことである。第二編での「人工的仮定」は明らかに「先入見」と呼んでよいものであるから、これを第一編の冒頭と重ね合わせ</w:t>
      </w:r>
      <w:r w:rsidR="003222C6" w:rsidRPr="00102947">
        <w:rPr>
          <w:rFonts w:asciiTheme="minorHAnsi" w:eastAsiaTheme="minorHAnsi" w:hAnsiTheme="minorHAnsi" w:hint="eastAsia"/>
          <w:szCs w:val="21"/>
          <w:lang w:val="de-DE" w:eastAsia="ja-JP"/>
        </w:rPr>
        <w:t>て</w:t>
      </w:r>
      <w:r w:rsidRPr="00102947">
        <w:rPr>
          <w:rFonts w:asciiTheme="minorHAnsi" w:eastAsiaTheme="minorHAnsi" w:hAnsiTheme="minorHAnsi" w:hint="eastAsia"/>
          <w:szCs w:val="21"/>
          <w:lang w:val="de-DE" w:eastAsia="ja-JP"/>
        </w:rPr>
        <w:t>、「自己の細工を棄てて」とは「物心の独立的存在」の先入見を棄てて、即ち</w:t>
      </w:r>
      <w:r w:rsidR="00EC7D00" w:rsidRPr="00102947">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主観</w:t>
      </w:r>
      <w:r w:rsidR="00EC7D00" w:rsidRPr="00102947">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客観</w:t>
      </w:r>
      <w:r w:rsidR="00EC7D00" w:rsidRPr="00102947">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の構図を棄てて、と</w:t>
      </w:r>
      <w:r w:rsidR="003222C6" w:rsidRPr="00102947">
        <w:rPr>
          <w:rFonts w:asciiTheme="minorHAnsi" w:eastAsiaTheme="minorHAnsi" w:hAnsiTheme="minorHAnsi" w:hint="eastAsia"/>
          <w:szCs w:val="21"/>
          <w:lang w:val="de-DE" w:eastAsia="ja-JP"/>
        </w:rPr>
        <w:t>読むのは自然なことである。</w:t>
      </w:r>
      <w:r w:rsidRPr="00102947">
        <w:rPr>
          <w:rFonts w:asciiTheme="minorHAnsi" w:eastAsiaTheme="minorHAnsi" w:hAnsiTheme="minorHAnsi" w:hint="eastAsia"/>
          <w:szCs w:val="21"/>
          <w:lang w:val="de-DE" w:eastAsia="ja-JP"/>
        </w:rPr>
        <w:t>そうするとこの「経験」は主客構図を本質とする反省が破られた刹那の経験</w:t>
      </w:r>
      <w:r w:rsidR="00492E1C" w:rsidRPr="00102947">
        <w:rPr>
          <w:rFonts w:asciiTheme="minorHAnsi" w:eastAsiaTheme="minorHAnsi" w:hAnsiTheme="minorHAnsi" w:hint="eastAsia"/>
          <w:szCs w:val="21"/>
          <w:lang w:val="de-DE" w:eastAsia="ja-JP"/>
        </w:rPr>
        <w:t>に結び付く。</w:t>
      </w:r>
    </w:p>
    <w:p w:rsidR="00424E27" w:rsidRPr="00102947" w:rsidRDefault="00424E27" w:rsidP="00492E1C">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問題はこの事態をどう見るか、である。もし刹那の経験の内に主客既分に対立する主客未分、主客対立に対立する主客同一を見るとするならば、これはすでに「自己の細工」が加わっている。同様に「純粋経験」の内に「先入見のない状態」を見るというのも細工が加わっている。まして「自己の細工を棄て」よう、先入見を棄てようと企てるならば、その構え自体が細工である。</w:t>
      </w:r>
    </w:p>
    <w:p w:rsidR="00424E27" w:rsidRPr="00102947" w:rsidRDefault="00424E27" w:rsidP="00424E27">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「全く自己の細工を棄てて」というのはそういうことではない。反省が破られた刹那の経験をそのままにして、</w:t>
      </w:r>
      <w:r w:rsidRPr="00102947">
        <w:rPr>
          <w:rFonts w:asciiTheme="minorHAnsi" w:eastAsiaTheme="minorHAnsi" w:hAnsiTheme="minorHAnsi" w:hint="eastAsia"/>
          <w:szCs w:val="21"/>
          <w:em w:val="dot"/>
          <w:lang w:val="de-DE" w:eastAsia="ja-JP"/>
        </w:rPr>
        <w:t>それについて</w:t>
      </w:r>
      <w:r w:rsidR="00217429">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これは外物の作用である</w:t>
      </w:r>
      <w:r w:rsidR="00217429">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とか</w:t>
      </w:r>
      <w:r w:rsidR="00217429">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我がこれを感じている</w:t>
      </w:r>
      <w:r w:rsidR="00217429">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というような思想を加えないと言うにすぎない。「毫も思慮分別を加えない、真に経験其儘の状態」とはこのことを言っている。</w:t>
      </w:r>
    </w:p>
    <w:p w:rsidR="00424E27" w:rsidRPr="00102947" w:rsidRDefault="00424E27" w:rsidP="00424E27">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このように考えるならば第二段落以降の「</w:t>
      </w:r>
      <w:r w:rsidR="00217429">
        <w:rPr>
          <w:rFonts w:asciiTheme="minorHAnsi" w:eastAsiaTheme="minorHAnsi" w:hAnsiTheme="minorHAnsi" w:hint="eastAsia"/>
          <w:szCs w:val="21"/>
          <w:lang w:val="de-DE" w:eastAsia="ja-JP"/>
        </w:rPr>
        <w:t>凡て</w:t>
      </w:r>
      <w:r w:rsidRPr="00102947">
        <w:rPr>
          <w:rFonts w:asciiTheme="minorHAnsi" w:eastAsiaTheme="minorHAnsi" w:hAnsiTheme="minorHAnsi" w:hint="eastAsia"/>
          <w:szCs w:val="21"/>
          <w:lang w:val="de-DE" w:eastAsia="ja-JP"/>
        </w:rPr>
        <w:t>の精神現象」が「現在意識」である限りにおいて「純粋経験の事実」であるという叙述に無理なく接続する。この場合先入見を交えて何を感じ、思い出し、考え、意志しようとも「其儘」に純粋経験ということになる。</w:t>
      </w:r>
      <w:r w:rsidR="00690F58" w:rsidRPr="00102947">
        <w:rPr>
          <w:rFonts w:asciiTheme="minorHAnsi" w:eastAsiaTheme="minorHAnsi" w:hAnsiTheme="minorHAnsi" w:hint="eastAsia"/>
          <w:szCs w:val="21"/>
          <w:lang w:val="de-DE" w:eastAsia="ja-JP"/>
        </w:rPr>
        <w:t>主客の</w:t>
      </w:r>
      <w:r w:rsidR="007B6349" w:rsidRPr="00102947">
        <w:rPr>
          <w:rFonts w:asciiTheme="minorHAnsi" w:eastAsiaTheme="minorHAnsi" w:hAnsiTheme="minorHAnsi" w:hint="eastAsia"/>
          <w:szCs w:val="21"/>
          <w:lang w:val="de-DE" w:eastAsia="ja-JP"/>
        </w:rPr>
        <w:t>枠が破れても「物心の独立存在」という先入見がなくなる</w:t>
      </w:r>
      <w:r w:rsidR="00EB5A5C">
        <w:rPr>
          <w:rFonts w:asciiTheme="minorHAnsi" w:eastAsiaTheme="minorHAnsi" w:hAnsiTheme="minorHAnsi" w:hint="eastAsia"/>
          <w:szCs w:val="21"/>
          <w:lang w:val="de-DE" w:eastAsia="ja-JP"/>
        </w:rPr>
        <w:t>訳</w:t>
      </w:r>
      <w:r w:rsidR="007B6349" w:rsidRPr="00102947">
        <w:rPr>
          <w:rFonts w:asciiTheme="minorHAnsi" w:eastAsiaTheme="minorHAnsi" w:hAnsiTheme="minorHAnsi" w:hint="eastAsia"/>
          <w:szCs w:val="21"/>
          <w:lang w:val="de-DE" w:eastAsia="ja-JP"/>
        </w:rPr>
        <w:t>ではない。</w:t>
      </w:r>
      <w:r w:rsidRPr="00102947">
        <w:rPr>
          <w:rFonts w:asciiTheme="minorHAnsi" w:eastAsiaTheme="minorHAnsi" w:hAnsiTheme="minorHAnsi" w:hint="eastAsia"/>
          <w:szCs w:val="21"/>
          <w:lang w:val="de-DE" w:eastAsia="ja-JP"/>
        </w:rPr>
        <w:t>「物心の独立的存在」という先入見を棄てたあり方を純粋経験の内に見ようとすると、第二段落以降の解釈が難しくなる</w:t>
      </w:r>
      <w:r w:rsidR="00B11B84">
        <w:rPr>
          <w:rFonts w:asciiTheme="minorHAnsi" w:eastAsiaTheme="minorHAnsi" w:hAnsiTheme="minorHAnsi" w:hint="eastAsia"/>
          <w:szCs w:val="21"/>
          <w:lang w:val="de-DE" w:eastAsia="ja-JP"/>
        </w:rPr>
        <w:t>であろう</w:t>
      </w:r>
      <w:r w:rsidRPr="00102947">
        <w:rPr>
          <w:rFonts w:asciiTheme="minorHAnsi" w:eastAsiaTheme="minorHAnsi" w:hAnsiTheme="minorHAnsi" w:hint="eastAsia"/>
          <w:szCs w:val="21"/>
          <w:lang w:val="de-DE" w:eastAsia="ja-JP"/>
        </w:rPr>
        <w:t>。</w:t>
      </w:r>
    </w:p>
    <w:p w:rsidR="00424E27" w:rsidRDefault="00424E27" w:rsidP="00424E27">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さらに第三段落以降西田は統一と分化発展から成る純粋経験の動的な在り方に言及することになるが、反省が破られた刹那に</w:t>
      </w:r>
      <w:r w:rsidR="00217429">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事実それ自体</w:t>
      </w:r>
      <w:r w:rsidR="00217429">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や</w:t>
      </w:r>
      <w:r w:rsidR="00217429">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物</w:t>
      </w:r>
      <w:r w:rsidR="00217429">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を見ると、純粋経験の動的な性格をうまく説明できなくなるであろう。形而上学的な意志を持ち込むか、「事実」はもともと動いているものだとするか、或いは純粋経験の動的な性格はそれを説明する反省の事柄だ、というように事実から切り離すしかないだろう。しかし西田が〈純粋経験の事実自体が動的な性格を持っている〉と考えていたことは疑いえない。そうしてその動を意識の統一力としての意志によって説明しようとしていたことも疑いえない。その際反省が破れた刹那の純粋経験を動かしているものは、それについて反省する働きではなく、まさに破られた反省によって開かれるものであることに注意すべきである。反省はなくなるのではない。それはいわば「自己が</w:t>
      </w:r>
      <w:r w:rsidR="00083E2D">
        <w:rPr>
          <w:rFonts w:asciiTheme="minorHAnsi" w:eastAsiaTheme="minorHAnsi" w:hAnsiTheme="minorHAnsi" w:hint="eastAsia"/>
          <w:szCs w:val="21"/>
          <w:lang w:val="de-DE" w:eastAsia="ja-JP"/>
        </w:rPr>
        <w:t>その</w:t>
      </w:r>
      <w:bookmarkStart w:id="3" w:name="_GoBack"/>
      <w:bookmarkEnd w:id="3"/>
      <w:r w:rsidRPr="00102947">
        <w:rPr>
          <w:rFonts w:asciiTheme="minorHAnsi" w:eastAsiaTheme="minorHAnsi" w:hAnsiTheme="minorHAnsi" w:hint="eastAsia"/>
          <w:szCs w:val="21"/>
          <w:lang w:val="de-DE" w:eastAsia="ja-JP"/>
        </w:rPr>
        <w:t>相対的にして有限なることを覚知」せしめられ</w:t>
      </w:r>
      <w:r w:rsidR="00DE5EAF" w:rsidRPr="00102947">
        <w:rPr>
          <w:rFonts w:asciiTheme="minorHAnsi" w:eastAsiaTheme="minorHAnsi" w:hAnsiTheme="minorHAnsi" w:hint="eastAsia"/>
          <w:szCs w:val="21"/>
          <w:lang w:val="de-DE" w:eastAsia="ja-JP"/>
        </w:rPr>
        <w:t>るという仕方で自立性を否定され</w:t>
      </w:r>
      <w:r w:rsidRPr="00102947">
        <w:rPr>
          <w:rFonts w:asciiTheme="minorHAnsi" w:eastAsiaTheme="minorHAnsi" w:hAnsiTheme="minorHAnsi" w:hint="eastAsia"/>
          <w:szCs w:val="21"/>
          <w:lang w:val="de-DE" w:eastAsia="ja-JP"/>
        </w:rPr>
        <w:t>た反省が〈純粋経験において生く〉という仕方で</w:t>
      </w:r>
      <w:r w:rsidR="0076401D" w:rsidRPr="00102947">
        <w:rPr>
          <w:rFonts w:asciiTheme="minorHAnsi" w:eastAsiaTheme="minorHAnsi" w:hAnsiTheme="minorHAnsi" w:hint="eastAsia"/>
          <w:szCs w:val="21"/>
          <w:lang w:val="de-DE" w:eastAsia="ja-JP"/>
        </w:rPr>
        <w:t>別の自立性を獲得して</w:t>
      </w:r>
      <w:r w:rsidRPr="00102947">
        <w:rPr>
          <w:rFonts w:asciiTheme="minorHAnsi" w:eastAsiaTheme="minorHAnsi" w:hAnsiTheme="minorHAnsi" w:hint="eastAsia"/>
          <w:szCs w:val="21"/>
          <w:lang w:val="de-DE" w:eastAsia="ja-JP"/>
        </w:rPr>
        <w:t>働いていると考えるべきであろう。実在の根柢としての意志は個人的な意志の「最深なる内生」としてのみ働く。</w:t>
      </w:r>
      <w:r w:rsidR="008D7DF6" w:rsidRPr="00102947">
        <w:rPr>
          <w:rFonts w:asciiTheme="minorHAnsi" w:eastAsiaTheme="minorHAnsi" w:hAnsiTheme="minorHAnsi" w:hint="eastAsia"/>
          <w:szCs w:val="21"/>
          <w:lang w:val="de-DE" w:eastAsia="ja-JP"/>
        </w:rPr>
        <w:t>「</w:t>
      </w:r>
      <w:r w:rsidR="001C6E20" w:rsidRPr="00102947">
        <w:rPr>
          <w:rFonts w:asciiTheme="minorHAnsi" w:eastAsiaTheme="minorHAnsi" w:hAnsiTheme="minorHAnsi" w:hint="eastAsia"/>
          <w:szCs w:val="21"/>
          <w:lang w:val="de-DE" w:eastAsia="ja-JP"/>
        </w:rPr>
        <w:t>人祖堕落はアダム、エヴの昔ばかりではなく、我らの心の中に時々刻々行われて居る」</w:t>
      </w:r>
      <w:r w:rsidR="00965D98" w:rsidRPr="00102947">
        <w:rPr>
          <w:rFonts w:asciiTheme="minorHAnsi" w:eastAsiaTheme="minorHAnsi" w:hAnsiTheme="minorHAnsi" w:hint="eastAsia"/>
          <w:szCs w:val="21"/>
          <w:lang w:val="de-DE" w:eastAsia="ja-JP"/>
        </w:rPr>
        <w:t>（</w:t>
      </w:r>
      <w:r w:rsidR="00217429">
        <w:rPr>
          <w:rFonts w:asciiTheme="minorHAnsi" w:eastAsiaTheme="minorHAnsi" w:hAnsiTheme="minorHAnsi" w:hint="eastAsia"/>
          <w:szCs w:val="21"/>
          <w:lang w:val="de-DE" w:eastAsia="ja-JP"/>
        </w:rPr>
        <w:t>二五三</w:t>
      </w:r>
      <w:r w:rsidR="00965D98" w:rsidRPr="00102947">
        <w:rPr>
          <w:rFonts w:asciiTheme="minorHAnsi" w:eastAsiaTheme="minorHAnsi" w:hAnsiTheme="minorHAnsi" w:hint="eastAsia"/>
          <w:szCs w:val="21"/>
          <w:lang w:val="de-DE" w:eastAsia="ja-JP"/>
        </w:rPr>
        <w:t>）</w:t>
      </w:r>
      <w:r w:rsidR="001C6E20" w:rsidRPr="00102947">
        <w:rPr>
          <w:rFonts w:asciiTheme="minorHAnsi" w:eastAsiaTheme="minorHAnsi" w:hAnsiTheme="minorHAnsi" w:hint="eastAsia"/>
          <w:szCs w:val="21"/>
          <w:lang w:val="de-DE" w:eastAsia="ja-JP"/>
        </w:rPr>
        <w:t>と同時に</w:t>
      </w:r>
      <w:r w:rsidRPr="00102947">
        <w:rPr>
          <w:rFonts w:asciiTheme="minorHAnsi" w:eastAsiaTheme="minorHAnsi" w:hAnsiTheme="minorHAnsi" w:hint="eastAsia"/>
          <w:szCs w:val="21"/>
          <w:lang w:val="de-DE" w:eastAsia="ja-JP"/>
        </w:rPr>
        <w:t>「アダムの堕落があってこそ基督の救があり、従って無限なる神の愛が明</w:t>
      </w:r>
      <w:r w:rsidR="001C6E20" w:rsidRPr="00102947">
        <w:rPr>
          <w:rFonts w:asciiTheme="minorHAnsi" w:eastAsiaTheme="minorHAnsi" w:hAnsiTheme="minorHAnsi" w:hint="eastAsia"/>
          <w:szCs w:val="21"/>
          <w:lang w:val="de-DE" w:eastAsia="ja-JP"/>
        </w:rPr>
        <w:t>と</w:t>
      </w:r>
      <w:r w:rsidRPr="00102947">
        <w:rPr>
          <w:rFonts w:asciiTheme="minorHAnsi" w:eastAsiaTheme="minorHAnsi" w:hAnsiTheme="minorHAnsi" w:hint="eastAsia"/>
          <w:szCs w:val="21"/>
          <w:lang w:val="de-DE" w:eastAsia="ja-JP"/>
        </w:rPr>
        <w:t>なったのである」（</w:t>
      </w:r>
      <w:r w:rsidR="00217429">
        <w:rPr>
          <w:rFonts w:asciiTheme="minorHAnsi" w:eastAsiaTheme="minorHAnsi" w:hAnsiTheme="minorHAnsi" w:hint="eastAsia"/>
          <w:szCs w:val="21"/>
          <w:lang w:val="de-DE" w:eastAsia="ja-JP"/>
        </w:rPr>
        <w:t>二五四</w:t>
      </w:r>
      <w:r w:rsidRPr="00102947">
        <w:rPr>
          <w:rFonts w:asciiTheme="minorHAnsi" w:eastAsiaTheme="minorHAnsi" w:hAnsiTheme="minorHAnsi" w:hint="eastAsia"/>
          <w:szCs w:val="21"/>
          <w:lang w:val="de-DE" w:eastAsia="ja-JP"/>
        </w:rPr>
        <w:t>）。ここにも逆対応の論理が漲っている。</w:t>
      </w:r>
    </w:p>
    <w:p w:rsidR="0026282A" w:rsidRDefault="0026282A" w:rsidP="00410DD4">
      <w:pPr>
        <w:jc w:val="left"/>
        <w:rPr>
          <w:rFonts w:asciiTheme="minorHAnsi" w:eastAsiaTheme="minorHAnsi" w:hAnsiTheme="minorHAnsi"/>
          <w:szCs w:val="21"/>
          <w:lang w:val="de-DE" w:eastAsia="ja-JP"/>
        </w:rPr>
      </w:pPr>
    </w:p>
    <w:p w:rsidR="00410DD4" w:rsidRPr="00102947" w:rsidRDefault="0026282A" w:rsidP="00410DD4">
      <w:pPr>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 xml:space="preserve">第二節　</w:t>
      </w:r>
      <w:r w:rsidR="00B3092F">
        <w:rPr>
          <w:rFonts w:asciiTheme="minorHAnsi" w:eastAsiaTheme="minorHAnsi" w:hAnsiTheme="minorHAnsi" w:hint="eastAsia"/>
          <w:szCs w:val="21"/>
          <w:lang w:val="de-DE" w:eastAsia="ja-JP"/>
        </w:rPr>
        <w:t>平常性</w:t>
      </w:r>
    </w:p>
    <w:p w:rsidR="00B3193F" w:rsidRPr="00102947" w:rsidRDefault="00B3193F" w:rsidP="00E67D9B">
      <w:pPr>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 xml:space="preserve">　</w:t>
      </w:r>
      <w:r w:rsidR="001C6E20" w:rsidRPr="00102947">
        <w:rPr>
          <w:rFonts w:asciiTheme="minorHAnsi" w:eastAsiaTheme="minorHAnsi" w:hAnsiTheme="minorHAnsi" w:hint="eastAsia"/>
          <w:szCs w:val="21"/>
          <w:lang w:val="de-DE" w:eastAsia="ja-JP"/>
        </w:rPr>
        <w:t>さて</w:t>
      </w:r>
      <w:r w:rsidRPr="00102947">
        <w:rPr>
          <w:rFonts w:asciiTheme="minorHAnsi" w:eastAsiaTheme="minorHAnsi" w:hAnsiTheme="minorHAnsi" w:hint="eastAsia"/>
          <w:szCs w:val="21"/>
          <w:lang w:val="de-DE" w:eastAsia="ja-JP"/>
        </w:rPr>
        <w:t>第二編での純粋経験（直接経験）</w:t>
      </w:r>
      <w:r w:rsidR="00D4100F" w:rsidRPr="00102947">
        <w:rPr>
          <w:rFonts w:asciiTheme="minorHAnsi" w:eastAsiaTheme="minorHAnsi" w:hAnsiTheme="minorHAnsi" w:hint="eastAsia"/>
          <w:szCs w:val="21"/>
          <w:lang w:val="de-DE" w:eastAsia="ja-JP"/>
        </w:rPr>
        <w:t>は反省にとっての</w:t>
      </w:r>
      <w:r w:rsidR="00376258" w:rsidRPr="00102947">
        <w:rPr>
          <w:rFonts w:asciiTheme="minorHAnsi" w:eastAsiaTheme="minorHAnsi" w:hAnsiTheme="minorHAnsi" w:hint="eastAsia"/>
          <w:szCs w:val="21"/>
          <w:lang w:val="de-DE" w:eastAsia="ja-JP"/>
        </w:rPr>
        <w:t>純粋経験であった。それが</w:t>
      </w:r>
      <w:r w:rsidR="001C6E20" w:rsidRPr="00102947">
        <w:rPr>
          <w:rFonts w:asciiTheme="minorHAnsi" w:eastAsiaTheme="minorHAnsi" w:hAnsiTheme="minorHAnsi" w:hint="eastAsia"/>
          <w:szCs w:val="21"/>
          <w:lang w:val="de-DE" w:eastAsia="ja-JP"/>
        </w:rPr>
        <w:t>第一編</w:t>
      </w:r>
      <w:r w:rsidR="00376258" w:rsidRPr="00102947">
        <w:rPr>
          <w:rFonts w:asciiTheme="minorHAnsi" w:eastAsiaTheme="minorHAnsi" w:hAnsiTheme="minorHAnsi" w:hint="eastAsia"/>
          <w:szCs w:val="21"/>
          <w:lang w:val="de-DE" w:eastAsia="ja-JP"/>
        </w:rPr>
        <w:t>では宗教的覚悟を</w:t>
      </w:r>
      <w:r w:rsidR="009C670F" w:rsidRPr="00102947">
        <w:rPr>
          <w:rFonts w:asciiTheme="minorHAnsi" w:eastAsiaTheme="minorHAnsi" w:hAnsiTheme="minorHAnsi" w:hint="eastAsia"/>
          <w:szCs w:val="21"/>
          <w:lang w:val="de-DE" w:eastAsia="ja-JP"/>
        </w:rPr>
        <w:t>含みうる哲学的な根本経験を</w:t>
      </w:r>
      <w:r w:rsidR="00376258" w:rsidRPr="00102947">
        <w:rPr>
          <w:rFonts w:asciiTheme="minorHAnsi" w:eastAsiaTheme="minorHAnsi" w:hAnsiTheme="minorHAnsi" w:hint="eastAsia"/>
          <w:szCs w:val="21"/>
          <w:lang w:val="de-DE" w:eastAsia="ja-JP"/>
        </w:rPr>
        <w:t>通じて反省が破れ、反省の根拠としての純粋経験が直観されている。</w:t>
      </w:r>
      <w:r w:rsidR="00CD7C36" w:rsidRPr="00102947">
        <w:rPr>
          <w:rFonts w:asciiTheme="minorHAnsi" w:eastAsiaTheme="minorHAnsi" w:hAnsiTheme="minorHAnsi" w:hint="eastAsia"/>
          <w:szCs w:val="21"/>
          <w:lang w:val="de-DE" w:eastAsia="ja-JP"/>
        </w:rPr>
        <w:t>それは想起反省された意識現象ではなく、現在直観している意識現象である。意識された意識ではなく、意識する意識である。しかし</w:t>
      </w:r>
      <w:r w:rsidR="00376258" w:rsidRPr="00102947">
        <w:rPr>
          <w:rFonts w:asciiTheme="minorHAnsi" w:eastAsiaTheme="minorHAnsi" w:hAnsiTheme="minorHAnsi" w:hint="eastAsia"/>
          <w:szCs w:val="21"/>
          <w:lang w:val="de-DE" w:eastAsia="ja-JP"/>
        </w:rPr>
        <w:t>反省が破れた刹那における純粋経験は</w:t>
      </w:r>
      <w:r w:rsidR="00746B1D" w:rsidRPr="00102947">
        <w:rPr>
          <w:rFonts w:asciiTheme="minorHAnsi" w:eastAsiaTheme="minorHAnsi" w:hAnsiTheme="minorHAnsi" w:hint="eastAsia"/>
          <w:szCs w:val="21"/>
          <w:lang w:val="de-DE" w:eastAsia="ja-JP"/>
        </w:rPr>
        <w:t>さしあたり</w:t>
      </w:r>
      <w:r w:rsidR="009A1257" w:rsidRPr="00102947">
        <w:rPr>
          <w:rFonts w:asciiTheme="minorHAnsi" w:eastAsiaTheme="minorHAnsi" w:hAnsiTheme="minorHAnsi" w:hint="eastAsia"/>
          <w:szCs w:val="21"/>
          <w:lang w:val="de-DE" w:eastAsia="ja-JP"/>
        </w:rPr>
        <w:t>判断以前の直接経験である他はない。</w:t>
      </w:r>
      <w:r w:rsidR="00261B62" w:rsidRPr="00102947">
        <w:rPr>
          <w:rFonts w:asciiTheme="minorHAnsi" w:eastAsiaTheme="minorHAnsi" w:hAnsiTheme="minorHAnsi" w:hint="eastAsia"/>
          <w:szCs w:val="21"/>
          <w:lang w:val="de-DE" w:eastAsia="ja-JP"/>
        </w:rPr>
        <w:t>これは「現在意識」として</w:t>
      </w:r>
      <w:r w:rsidR="00F5548F" w:rsidRPr="00102947">
        <w:rPr>
          <w:rFonts w:asciiTheme="minorHAnsi" w:eastAsiaTheme="minorHAnsi" w:hAnsiTheme="minorHAnsi" w:hint="eastAsia"/>
          <w:szCs w:val="21"/>
          <w:lang w:val="de-DE" w:eastAsia="ja-JP"/>
        </w:rPr>
        <w:t>「</w:t>
      </w:r>
      <w:r w:rsidR="003B5F06">
        <w:rPr>
          <w:rFonts w:asciiTheme="minorHAnsi" w:eastAsiaTheme="minorHAnsi" w:hAnsiTheme="minorHAnsi" w:hint="eastAsia"/>
          <w:szCs w:val="21"/>
          <w:lang w:val="de-DE" w:eastAsia="ja-JP"/>
        </w:rPr>
        <w:t>凡て</w:t>
      </w:r>
      <w:r w:rsidR="00F5548F" w:rsidRPr="00102947">
        <w:rPr>
          <w:rFonts w:asciiTheme="minorHAnsi" w:eastAsiaTheme="minorHAnsi" w:hAnsiTheme="minorHAnsi" w:hint="eastAsia"/>
          <w:szCs w:val="21"/>
          <w:lang w:val="de-DE" w:eastAsia="ja-JP"/>
        </w:rPr>
        <w:t>の精神現象がこの形において現われる」</w:t>
      </w:r>
      <w:r w:rsidR="00CF6791" w:rsidRPr="00102947">
        <w:rPr>
          <w:rFonts w:asciiTheme="minorHAnsi" w:eastAsiaTheme="minorHAnsi" w:hAnsiTheme="minorHAnsi" w:hint="eastAsia"/>
          <w:szCs w:val="21"/>
          <w:lang w:val="de-DE" w:eastAsia="ja-JP"/>
        </w:rPr>
        <w:t>（</w:t>
      </w:r>
      <w:r w:rsidR="003B5F06">
        <w:rPr>
          <w:rFonts w:asciiTheme="minorHAnsi" w:eastAsiaTheme="minorHAnsi" w:hAnsiTheme="minorHAnsi" w:hint="eastAsia"/>
          <w:szCs w:val="21"/>
          <w:lang w:val="de-DE" w:eastAsia="ja-JP"/>
        </w:rPr>
        <w:t>一八</w:t>
      </w:r>
      <w:r w:rsidR="00CF6791" w:rsidRPr="00102947">
        <w:rPr>
          <w:rFonts w:asciiTheme="minorHAnsi" w:eastAsiaTheme="minorHAnsi" w:hAnsiTheme="minorHAnsi" w:hint="eastAsia"/>
          <w:szCs w:val="21"/>
          <w:lang w:val="de-DE" w:eastAsia="ja-JP"/>
        </w:rPr>
        <w:t>）</w:t>
      </w:r>
      <w:r w:rsidR="00F5548F" w:rsidRPr="00102947">
        <w:rPr>
          <w:rFonts w:asciiTheme="minorHAnsi" w:eastAsiaTheme="minorHAnsi" w:hAnsiTheme="minorHAnsi" w:hint="eastAsia"/>
          <w:szCs w:val="21"/>
          <w:lang w:val="de-DE" w:eastAsia="ja-JP"/>
        </w:rPr>
        <w:t>。反省したとしても反省しているということが直接である。この現在意識を逃れる何物もない。</w:t>
      </w:r>
    </w:p>
    <w:p w:rsidR="00866A5C" w:rsidRPr="00102947" w:rsidRDefault="00F5548F" w:rsidP="00E67D9B">
      <w:pPr>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 xml:space="preserve">　</w:t>
      </w:r>
      <w:r w:rsidR="00E707A4" w:rsidRPr="00102947">
        <w:rPr>
          <w:rFonts w:asciiTheme="minorHAnsi" w:eastAsiaTheme="minorHAnsi" w:hAnsiTheme="minorHAnsi" w:hint="eastAsia"/>
          <w:szCs w:val="21"/>
          <w:lang w:val="de-DE" w:eastAsia="ja-JP"/>
        </w:rPr>
        <w:t>この「独立自全の事実」は同時に「独立自全の純活動」であ</w:t>
      </w:r>
      <w:r w:rsidR="00307E85" w:rsidRPr="00102947">
        <w:rPr>
          <w:rFonts w:asciiTheme="minorHAnsi" w:eastAsiaTheme="minorHAnsi" w:hAnsiTheme="minorHAnsi" w:hint="eastAsia"/>
          <w:szCs w:val="21"/>
          <w:lang w:val="de-DE" w:eastAsia="ja-JP"/>
        </w:rPr>
        <w:t>り、</w:t>
      </w:r>
      <w:r w:rsidR="00E707A4" w:rsidRPr="00102947">
        <w:rPr>
          <w:rFonts w:asciiTheme="minorHAnsi" w:eastAsiaTheme="minorHAnsi" w:hAnsiTheme="minorHAnsi" w:hint="eastAsia"/>
          <w:szCs w:val="21"/>
          <w:lang w:val="de-DE" w:eastAsia="ja-JP"/>
        </w:rPr>
        <w:t>「体系的発展」である。</w:t>
      </w:r>
      <w:r w:rsidR="001F71A1" w:rsidRPr="00102947">
        <w:rPr>
          <w:rFonts w:asciiTheme="minorHAnsi" w:eastAsiaTheme="minorHAnsi" w:hAnsiTheme="minorHAnsi" w:hint="eastAsia"/>
          <w:szCs w:val="21"/>
          <w:lang w:val="de-DE" w:eastAsia="ja-JP"/>
        </w:rPr>
        <w:t>そこには統一と分化発展の両面が</w:t>
      </w:r>
      <w:r w:rsidR="00307E85" w:rsidRPr="00102947">
        <w:rPr>
          <w:rFonts w:asciiTheme="minorHAnsi" w:eastAsiaTheme="minorHAnsi" w:hAnsiTheme="minorHAnsi" w:hint="eastAsia"/>
          <w:szCs w:val="21"/>
          <w:lang w:val="de-DE" w:eastAsia="ja-JP"/>
        </w:rPr>
        <w:t>ある</w:t>
      </w:r>
      <w:r w:rsidR="001F71A1" w:rsidRPr="00102947">
        <w:rPr>
          <w:rFonts w:asciiTheme="minorHAnsi" w:eastAsiaTheme="minorHAnsi" w:hAnsiTheme="minorHAnsi" w:hint="eastAsia"/>
          <w:szCs w:val="21"/>
          <w:lang w:val="de-DE" w:eastAsia="ja-JP"/>
        </w:rPr>
        <w:t>。</w:t>
      </w:r>
      <w:r w:rsidR="004B05A4" w:rsidRPr="00102947">
        <w:rPr>
          <w:rFonts w:asciiTheme="minorHAnsi" w:eastAsiaTheme="minorHAnsi" w:hAnsiTheme="minorHAnsi" w:hint="eastAsia"/>
          <w:szCs w:val="21"/>
          <w:lang w:val="de-DE" w:eastAsia="ja-JP"/>
        </w:rPr>
        <w:t>判断以前の</w:t>
      </w:r>
      <w:r w:rsidR="000368C0" w:rsidRPr="00102947">
        <w:rPr>
          <w:rFonts w:asciiTheme="minorHAnsi" w:eastAsiaTheme="minorHAnsi" w:hAnsiTheme="minorHAnsi" w:hint="eastAsia"/>
          <w:szCs w:val="21"/>
          <w:lang w:val="de-DE" w:eastAsia="ja-JP"/>
        </w:rPr>
        <w:t>現在意識</w:t>
      </w:r>
      <w:r w:rsidR="004B05A4" w:rsidRPr="00102947">
        <w:rPr>
          <w:rFonts w:asciiTheme="minorHAnsi" w:eastAsiaTheme="minorHAnsi" w:hAnsiTheme="minorHAnsi" w:hint="eastAsia"/>
          <w:szCs w:val="21"/>
          <w:lang w:val="de-DE" w:eastAsia="ja-JP"/>
        </w:rPr>
        <w:t>は両者の厳密な統一としてそれ自体が統一である。</w:t>
      </w:r>
      <w:r w:rsidR="000368C0" w:rsidRPr="00102947">
        <w:rPr>
          <w:rFonts w:asciiTheme="minorHAnsi" w:eastAsiaTheme="minorHAnsi" w:hAnsiTheme="minorHAnsi" w:hint="eastAsia"/>
          <w:szCs w:val="21"/>
          <w:lang w:val="de-DE" w:eastAsia="ja-JP"/>
        </w:rPr>
        <w:t>それ故これに対して直ちに過去の意識が働いてきて不統一の状態が生ずる。これが判断（反省）の状態である。</w:t>
      </w:r>
      <w:r w:rsidR="00C50534" w:rsidRPr="00102947">
        <w:rPr>
          <w:rFonts w:asciiTheme="minorHAnsi" w:eastAsiaTheme="minorHAnsi" w:hAnsiTheme="minorHAnsi" w:hint="eastAsia"/>
          <w:szCs w:val="21"/>
          <w:lang w:val="de-DE" w:eastAsia="ja-JP"/>
        </w:rPr>
        <w:t>これは分化発展であるが、そ</w:t>
      </w:r>
      <w:r w:rsidR="00F5760A" w:rsidRPr="00102947">
        <w:rPr>
          <w:rFonts w:asciiTheme="minorHAnsi" w:eastAsiaTheme="minorHAnsi" w:hAnsiTheme="minorHAnsi" w:hint="eastAsia"/>
          <w:szCs w:val="21"/>
          <w:lang w:val="de-DE" w:eastAsia="ja-JP"/>
        </w:rPr>
        <w:t>の背後に</w:t>
      </w:r>
      <w:r w:rsidR="00C50534" w:rsidRPr="00102947">
        <w:rPr>
          <w:rFonts w:asciiTheme="minorHAnsi" w:eastAsiaTheme="minorHAnsi" w:hAnsiTheme="minorHAnsi" w:hint="eastAsia"/>
          <w:szCs w:val="21"/>
          <w:lang w:val="de-DE" w:eastAsia="ja-JP"/>
        </w:rPr>
        <w:t>はさらに大なる統一の作用</w:t>
      </w:r>
      <w:r w:rsidR="00F5760A" w:rsidRPr="00102947">
        <w:rPr>
          <w:rFonts w:asciiTheme="minorHAnsi" w:eastAsiaTheme="minorHAnsi" w:hAnsiTheme="minorHAnsi" w:hint="eastAsia"/>
          <w:szCs w:val="21"/>
          <w:lang w:val="de-DE" w:eastAsia="ja-JP"/>
        </w:rPr>
        <w:t>が</w:t>
      </w:r>
      <w:r w:rsidR="00C50534" w:rsidRPr="00102947">
        <w:rPr>
          <w:rFonts w:asciiTheme="minorHAnsi" w:eastAsiaTheme="minorHAnsi" w:hAnsiTheme="minorHAnsi" w:hint="eastAsia"/>
          <w:szCs w:val="21"/>
          <w:lang w:val="de-DE" w:eastAsia="ja-JP"/>
        </w:rPr>
        <w:t>ある。</w:t>
      </w:r>
      <w:r w:rsidR="00F5760A" w:rsidRPr="00102947">
        <w:rPr>
          <w:rFonts w:asciiTheme="minorHAnsi" w:eastAsiaTheme="minorHAnsi" w:hAnsiTheme="minorHAnsi" w:hint="eastAsia"/>
          <w:szCs w:val="21"/>
          <w:lang w:val="de-DE" w:eastAsia="ja-JP"/>
        </w:rPr>
        <w:t>そこには統一が表に出る（対立が含蓄的になる）か</w:t>
      </w:r>
      <w:r w:rsidR="00CF3AD2" w:rsidRPr="00102947">
        <w:rPr>
          <w:rFonts w:asciiTheme="minorHAnsi" w:eastAsiaTheme="minorHAnsi" w:hAnsiTheme="minorHAnsi" w:hint="eastAsia"/>
          <w:szCs w:val="21"/>
          <w:lang w:val="de-DE" w:eastAsia="ja-JP"/>
        </w:rPr>
        <w:t>背後に回る（対立が表に出る）の違いがあるのみである。</w:t>
      </w:r>
    </w:p>
    <w:p w:rsidR="001F71A1" w:rsidRPr="00102947" w:rsidRDefault="00866A5C" w:rsidP="00866A5C">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しかしすでに最大最深の統一を自得している直観はすべてを「程度の差」と見ることができる。一定の目的のもとに</w:t>
      </w:r>
      <w:r w:rsidR="00E34E44" w:rsidRPr="00102947">
        <w:rPr>
          <w:rFonts w:asciiTheme="minorHAnsi" w:eastAsiaTheme="minorHAnsi" w:hAnsiTheme="minorHAnsi" w:hint="eastAsia"/>
          <w:szCs w:val="21"/>
          <w:lang w:val="de-DE" w:eastAsia="ja-JP"/>
        </w:rPr>
        <w:t>厳密な意識統一の内にある時に人は目的を意識することもなく</w:t>
      </w:r>
      <w:r w:rsidR="00921052" w:rsidRPr="00102947">
        <w:rPr>
          <w:rFonts w:asciiTheme="minorHAnsi" w:eastAsiaTheme="minorHAnsi" w:hAnsiTheme="minorHAnsi" w:hint="eastAsia"/>
          <w:szCs w:val="21"/>
          <w:lang w:val="de-DE" w:eastAsia="ja-JP"/>
        </w:rPr>
        <w:t>目的に成り切って</w:t>
      </w:r>
      <w:r w:rsidR="00E34E44" w:rsidRPr="00102947">
        <w:rPr>
          <w:rFonts w:asciiTheme="minorHAnsi" w:eastAsiaTheme="minorHAnsi" w:hAnsiTheme="minorHAnsi" w:hint="eastAsia"/>
          <w:szCs w:val="21"/>
          <w:lang w:val="de-DE" w:eastAsia="ja-JP"/>
        </w:rPr>
        <w:t>思惟し意志することができ、</w:t>
      </w:r>
      <w:r w:rsidR="003B5F06">
        <w:rPr>
          <w:rFonts w:asciiTheme="minorHAnsi" w:eastAsiaTheme="minorHAnsi" w:hAnsiTheme="minorHAnsi" w:hint="eastAsia"/>
          <w:szCs w:val="21"/>
          <w:lang w:val="de-DE" w:eastAsia="ja-JP"/>
        </w:rPr>
        <w:t>〈</w:t>
      </w:r>
      <w:r w:rsidR="00E34E44" w:rsidRPr="00102947">
        <w:rPr>
          <w:rFonts w:asciiTheme="minorHAnsi" w:eastAsiaTheme="minorHAnsi" w:hAnsiTheme="minorHAnsi" w:hint="eastAsia"/>
          <w:szCs w:val="21"/>
          <w:lang w:val="de-DE" w:eastAsia="ja-JP"/>
        </w:rPr>
        <w:t>動中静、静中動</w:t>
      </w:r>
      <w:r w:rsidR="003B5F06">
        <w:rPr>
          <w:rFonts w:asciiTheme="minorHAnsi" w:eastAsiaTheme="minorHAnsi" w:hAnsiTheme="minorHAnsi" w:hint="eastAsia"/>
          <w:szCs w:val="21"/>
          <w:lang w:val="de-DE" w:eastAsia="ja-JP"/>
        </w:rPr>
        <w:t>〉</w:t>
      </w:r>
      <w:r w:rsidR="00E34E44" w:rsidRPr="00102947">
        <w:rPr>
          <w:rFonts w:asciiTheme="minorHAnsi" w:eastAsiaTheme="minorHAnsi" w:hAnsiTheme="minorHAnsi" w:hint="eastAsia"/>
          <w:szCs w:val="21"/>
          <w:lang w:val="de-DE" w:eastAsia="ja-JP"/>
        </w:rPr>
        <w:t>の内にある。またこうした統一の状態が「快</w:t>
      </w:r>
      <w:r w:rsidR="00B660A9">
        <w:rPr>
          <w:rFonts w:asciiTheme="minorHAnsi" w:eastAsiaTheme="minorHAnsi" w:hAnsiTheme="minorHAnsi" w:hint="eastAsia"/>
          <w:szCs w:val="21"/>
          <w:lang w:val="de-DE" w:eastAsia="ja-JP"/>
        </w:rPr>
        <w:t>楽</w:t>
      </w:r>
      <w:r w:rsidR="00E34E44" w:rsidRPr="00102947">
        <w:rPr>
          <w:rFonts w:asciiTheme="minorHAnsi" w:eastAsiaTheme="minorHAnsi" w:hAnsiTheme="minorHAnsi" w:hint="eastAsia"/>
          <w:szCs w:val="21"/>
          <w:lang w:val="de-DE" w:eastAsia="ja-JP"/>
        </w:rPr>
        <w:t>」である。これに対し疑惑、矛盾、衝突の時</w:t>
      </w:r>
      <w:r w:rsidR="00BF7335" w:rsidRPr="00102947">
        <w:rPr>
          <w:rFonts w:asciiTheme="minorHAnsi" w:eastAsiaTheme="minorHAnsi" w:hAnsiTheme="minorHAnsi" w:hint="eastAsia"/>
          <w:szCs w:val="21"/>
          <w:lang w:val="de-DE" w:eastAsia="ja-JP"/>
        </w:rPr>
        <w:t>、即ち不統一の状態</w:t>
      </w:r>
      <w:r w:rsidR="00E34E44" w:rsidRPr="00102947">
        <w:rPr>
          <w:rFonts w:asciiTheme="minorHAnsi" w:eastAsiaTheme="minorHAnsi" w:hAnsiTheme="minorHAnsi" w:hint="eastAsia"/>
          <w:szCs w:val="21"/>
          <w:lang w:val="de-DE" w:eastAsia="ja-JP"/>
        </w:rPr>
        <w:t>が「苦</w:t>
      </w:r>
      <w:r w:rsidR="00B660A9">
        <w:rPr>
          <w:rFonts w:asciiTheme="minorHAnsi" w:eastAsiaTheme="minorHAnsi" w:hAnsiTheme="minorHAnsi" w:hint="eastAsia"/>
          <w:szCs w:val="21"/>
          <w:lang w:val="de-DE" w:eastAsia="ja-JP"/>
        </w:rPr>
        <w:t>痛</w:t>
      </w:r>
      <w:r w:rsidR="00E34E44" w:rsidRPr="00102947">
        <w:rPr>
          <w:rFonts w:asciiTheme="minorHAnsi" w:eastAsiaTheme="minorHAnsi" w:hAnsiTheme="minorHAnsi" w:hint="eastAsia"/>
          <w:szCs w:val="21"/>
          <w:lang w:val="de-DE" w:eastAsia="ja-JP"/>
        </w:rPr>
        <w:t>」である</w:t>
      </w:r>
      <w:r w:rsidR="006B2841" w:rsidRPr="00102947">
        <w:rPr>
          <w:rFonts w:asciiTheme="minorHAnsi" w:eastAsiaTheme="minorHAnsi" w:hAnsiTheme="minorHAnsi" w:hint="eastAsia"/>
          <w:szCs w:val="21"/>
          <w:lang w:val="de-DE" w:eastAsia="ja-JP"/>
        </w:rPr>
        <w:t>（</w:t>
      </w:r>
      <w:r w:rsidR="003B5F06">
        <w:rPr>
          <w:rFonts w:asciiTheme="minorHAnsi" w:eastAsiaTheme="minorHAnsi" w:hAnsiTheme="minorHAnsi" w:hint="eastAsia"/>
          <w:szCs w:val="21"/>
          <w:lang w:val="de-DE" w:eastAsia="ja-JP"/>
        </w:rPr>
        <w:t>一二六</w:t>
      </w:r>
      <w:r w:rsidR="006B2841" w:rsidRPr="00102947">
        <w:rPr>
          <w:rFonts w:asciiTheme="minorHAnsi" w:eastAsiaTheme="minorHAnsi" w:hAnsiTheme="minorHAnsi" w:hint="eastAsia"/>
          <w:szCs w:val="21"/>
          <w:lang w:val="de-DE" w:eastAsia="ja-JP"/>
        </w:rPr>
        <w:t>）</w:t>
      </w:r>
      <w:r w:rsidR="00E34E44" w:rsidRPr="00102947">
        <w:rPr>
          <w:rFonts w:asciiTheme="minorHAnsi" w:eastAsiaTheme="minorHAnsi" w:hAnsiTheme="minorHAnsi" w:hint="eastAsia"/>
          <w:szCs w:val="21"/>
          <w:lang w:val="de-DE" w:eastAsia="ja-JP"/>
        </w:rPr>
        <w:t>。</w:t>
      </w:r>
      <w:r w:rsidR="001B02EE" w:rsidRPr="00102947">
        <w:rPr>
          <w:rFonts w:asciiTheme="minorHAnsi" w:eastAsiaTheme="minorHAnsi" w:hAnsiTheme="minorHAnsi" w:hint="eastAsia"/>
          <w:szCs w:val="21"/>
          <w:lang w:val="de-DE" w:eastAsia="ja-JP"/>
        </w:rPr>
        <w:t>同じ現在意識でも</w:t>
      </w:r>
      <w:r w:rsidR="00547525" w:rsidRPr="00102947">
        <w:rPr>
          <w:rFonts w:asciiTheme="minorHAnsi" w:eastAsiaTheme="minorHAnsi" w:hAnsiTheme="minorHAnsi" w:hint="eastAsia"/>
          <w:szCs w:val="21"/>
          <w:lang w:val="de-DE" w:eastAsia="ja-JP"/>
        </w:rPr>
        <w:t>快苦の区別が</w:t>
      </w:r>
      <w:r w:rsidR="002851BA" w:rsidRPr="00102947">
        <w:rPr>
          <w:rFonts w:asciiTheme="minorHAnsi" w:eastAsiaTheme="minorHAnsi" w:hAnsiTheme="minorHAnsi" w:hint="eastAsia"/>
          <w:szCs w:val="21"/>
          <w:lang w:val="de-DE" w:eastAsia="ja-JP"/>
        </w:rPr>
        <w:t>生ずる</w:t>
      </w:r>
      <w:r w:rsidR="00547525" w:rsidRPr="00102947">
        <w:rPr>
          <w:rFonts w:asciiTheme="minorHAnsi" w:eastAsiaTheme="minorHAnsi" w:hAnsiTheme="minorHAnsi" w:hint="eastAsia"/>
          <w:szCs w:val="21"/>
          <w:lang w:val="de-DE" w:eastAsia="ja-JP"/>
        </w:rPr>
        <w:t>。</w:t>
      </w:r>
      <w:r w:rsidR="00BF7335" w:rsidRPr="00102947">
        <w:rPr>
          <w:rFonts w:asciiTheme="minorHAnsi" w:eastAsiaTheme="minorHAnsi" w:hAnsiTheme="minorHAnsi" w:hint="eastAsia"/>
          <w:szCs w:val="21"/>
          <w:lang w:val="de-DE" w:eastAsia="ja-JP"/>
        </w:rPr>
        <w:t>しかし最大最深の統一に住してこれを見れば、如何なる不統一も「大なる一直覚の上における波瀾にすぎぬ」（</w:t>
      </w:r>
      <w:r w:rsidR="003B5F06">
        <w:rPr>
          <w:rFonts w:asciiTheme="minorHAnsi" w:eastAsiaTheme="minorHAnsi" w:hAnsiTheme="minorHAnsi" w:hint="eastAsia"/>
          <w:szCs w:val="21"/>
          <w:lang w:val="de-DE" w:eastAsia="ja-JP"/>
        </w:rPr>
        <w:t>三六</w:t>
      </w:r>
      <w:r w:rsidR="00BF7335" w:rsidRPr="00102947">
        <w:rPr>
          <w:rFonts w:asciiTheme="minorHAnsi" w:eastAsiaTheme="minorHAnsi" w:hAnsiTheme="minorHAnsi" w:hint="eastAsia"/>
          <w:szCs w:val="21"/>
          <w:lang w:val="de-DE" w:eastAsia="ja-JP"/>
        </w:rPr>
        <w:t>）。</w:t>
      </w:r>
      <w:r w:rsidR="00547525" w:rsidRPr="00102947">
        <w:rPr>
          <w:rFonts w:asciiTheme="minorHAnsi" w:eastAsiaTheme="minorHAnsi" w:hAnsiTheme="minorHAnsi" w:hint="eastAsia"/>
          <w:szCs w:val="21"/>
          <w:lang w:val="de-DE" w:eastAsia="ja-JP"/>
        </w:rPr>
        <w:t>「程度の差」である。</w:t>
      </w:r>
      <w:r w:rsidR="00BF7335" w:rsidRPr="00102947">
        <w:rPr>
          <w:rFonts w:asciiTheme="minorHAnsi" w:eastAsiaTheme="minorHAnsi" w:hAnsiTheme="minorHAnsi" w:hint="eastAsia"/>
          <w:szCs w:val="21"/>
          <w:lang w:val="de-DE" w:eastAsia="ja-JP"/>
        </w:rPr>
        <w:t>そうであればこうした直覚において究極の</w:t>
      </w:r>
      <w:r w:rsidR="00B660A9">
        <w:rPr>
          <w:rFonts w:asciiTheme="minorHAnsi" w:eastAsiaTheme="minorHAnsi" w:hAnsiTheme="minorHAnsi" w:hint="eastAsia"/>
          <w:szCs w:val="21"/>
          <w:lang w:val="de-DE" w:eastAsia="ja-JP"/>
        </w:rPr>
        <w:t>〈</w:t>
      </w:r>
      <w:r w:rsidR="00BF7335" w:rsidRPr="00102947">
        <w:rPr>
          <w:rFonts w:asciiTheme="minorHAnsi" w:eastAsiaTheme="minorHAnsi" w:hAnsiTheme="minorHAnsi" w:hint="eastAsia"/>
          <w:szCs w:val="21"/>
          <w:lang w:val="de-DE" w:eastAsia="ja-JP"/>
        </w:rPr>
        <w:t>動中静、静中動</w:t>
      </w:r>
      <w:r w:rsidR="00B660A9">
        <w:rPr>
          <w:rFonts w:asciiTheme="minorHAnsi" w:eastAsiaTheme="minorHAnsi" w:hAnsiTheme="minorHAnsi" w:hint="eastAsia"/>
          <w:szCs w:val="21"/>
          <w:lang w:val="de-DE" w:eastAsia="ja-JP"/>
        </w:rPr>
        <w:t>〉</w:t>
      </w:r>
      <w:r w:rsidR="00BF7335" w:rsidRPr="00102947">
        <w:rPr>
          <w:rFonts w:asciiTheme="minorHAnsi" w:eastAsiaTheme="minorHAnsi" w:hAnsiTheme="minorHAnsi" w:hint="eastAsia"/>
          <w:szCs w:val="21"/>
          <w:lang w:val="de-DE" w:eastAsia="ja-JP"/>
        </w:rPr>
        <w:t>が成立し、「苦痛の中に</w:t>
      </w:r>
      <w:r w:rsidR="006438B3" w:rsidRPr="00102947">
        <w:rPr>
          <w:rFonts w:asciiTheme="minorHAnsi" w:eastAsiaTheme="minorHAnsi" w:hAnsiTheme="minorHAnsi" w:hint="eastAsia"/>
          <w:szCs w:val="21"/>
          <w:lang w:val="de-DE" w:eastAsia="ja-JP"/>
        </w:rPr>
        <w:t>居ても</w:t>
      </w:r>
      <w:r w:rsidR="00BF7335" w:rsidRPr="00102947">
        <w:rPr>
          <w:rFonts w:asciiTheme="minorHAnsi" w:eastAsiaTheme="minorHAnsi" w:hAnsiTheme="minorHAnsi" w:hint="eastAsia"/>
          <w:szCs w:val="21"/>
          <w:lang w:val="de-DE" w:eastAsia="ja-JP"/>
        </w:rPr>
        <w:t>なお幸福を保つ」（</w:t>
      </w:r>
      <w:r w:rsidR="00B660A9">
        <w:rPr>
          <w:rFonts w:asciiTheme="minorHAnsi" w:eastAsiaTheme="minorHAnsi" w:hAnsiTheme="minorHAnsi" w:hint="eastAsia"/>
          <w:szCs w:val="21"/>
          <w:lang w:val="de-DE" w:eastAsia="ja-JP"/>
        </w:rPr>
        <w:t>一九〇</w:t>
      </w:r>
      <w:r w:rsidR="00BF7335" w:rsidRPr="00102947">
        <w:rPr>
          <w:rFonts w:asciiTheme="minorHAnsi" w:eastAsiaTheme="minorHAnsi" w:hAnsiTheme="minorHAnsi" w:hint="eastAsia"/>
          <w:szCs w:val="21"/>
          <w:lang w:val="de-DE" w:eastAsia="ja-JP"/>
        </w:rPr>
        <w:t>）という</w:t>
      </w:r>
      <w:r w:rsidR="00E075B7" w:rsidRPr="00102947">
        <w:rPr>
          <w:rFonts w:asciiTheme="minorHAnsi" w:eastAsiaTheme="minorHAnsi" w:hAnsiTheme="minorHAnsi" w:hint="eastAsia"/>
          <w:szCs w:val="21"/>
          <w:lang w:val="de-DE" w:eastAsia="ja-JP"/>
        </w:rPr>
        <w:t>「無限の幸福」（</w:t>
      </w:r>
      <w:r w:rsidR="00B660A9">
        <w:rPr>
          <w:rFonts w:asciiTheme="minorHAnsi" w:eastAsiaTheme="minorHAnsi" w:hAnsiTheme="minorHAnsi" w:hint="eastAsia"/>
          <w:szCs w:val="21"/>
          <w:lang w:val="de-DE" w:eastAsia="ja-JP"/>
        </w:rPr>
        <w:t>一二六</w:t>
      </w:r>
      <w:r w:rsidR="00E075B7" w:rsidRPr="00102947">
        <w:rPr>
          <w:rFonts w:asciiTheme="minorHAnsi" w:eastAsiaTheme="minorHAnsi" w:hAnsiTheme="minorHAnsi" w:hint="eastAsia"/>
          <w:szCs w:val="21"/>
          <w:lang w:val="de-DE" w:eastAsia="ja-JP"/>
        </w:rPr>
        <w:t>）の内にあることになる。またこれは「意識の根柢たる理想」の会得であり、現実とは「</w:t>
      </w:r>
      <w:r w:rsidR="00787C23" w:rsidRPr="00102947">
        <w:rPr>
          <w:rFonts w:asciiTheme="minorHAnsi" w:eastAsiaTheme="minorHAnsi" w:hAnsiTheme="minorHAnsi" w:hint="eastAsia"/>
          <w:szCs w:val="21"/>
          <w:lang w:val="de-DE" w:eastAsia="ja-JP"/>
        </w:rPr>
        <w:t>理想が己自身を実現する一過程に</w:t>
      </w:r>
      <w:r w:rsidR="00742639" w:rsidRPr="00102947">
        <w:rPr>
          <w:rFonts w:asciiTheme="minorHAnsi" w:eastAsiaTheme="minorHAnsi" w:hAnsiTheme="minorHAnsi" w:hint="eastAsia"/>
          <w:szCs w:val="21"/>
          <w:lang w:val="de-DE" w:eastAsia="ja-JP"/>
        </w:rPr>
        <w:t>すぎない</w:t>
      </w:r>
      <w:r w:rsidR="00787C23" w:rsidRPr="00102947">
        <w:rPr>
          <w:rFonts w:asciiTheme="minorHAnsi" w:eastAsiaTheme="minorHAnsi" w:hAnsiTheme="minorHAnsi" w:hint="eastAsia"/>
          <w:szCs w:val="21"/>
          <w:lang w:val="de-DE" w:eastAsia="ja-JP"/>
        </w:rPr>
        <w:t>」</w:t>
      </w:r>
      <w:r w:rsidR="006B2841" w:rsidRPr="00102947">
        <w:rPr>
          <w:rFonts w:asciiTheme="minorHAnsi" w:eastAsiaTheme="minorHAnsi" w:hAnsiTheme="minorHAnsi" w:hint="eastAsia"/>
          <w:szCs w:val="21"/>
          <w:lang w:val="de-DE" w:eastAsia="ja-JP"/>
        </w:rPr>
        <w:t>（</w:t>
      </w:r>
      <w:r w:rsidR="00B660A9">
        <w:rPr>
          <w:rFonts w:asciiTheme="minorHAnsi" w:eastAsiaTheme="minorHAnsi" w:hAnsiTheme="minorHAnsi" w:hint="eastAsia"/>
          <w:szCs w:val="21"/>
          <w:lang w:val="de-DE" w:eastAsia="ja-JP"/>
        </w:rPr>
        <w:t>一五三</w:t>
      </w:r>
      <w:r w:rsidR="006B2841" w:rsidRPr="00102947">
        <w:rPr>
          <w:rFonts w:asciiTheme="minorHAnsi" w:eastAsiaTheme="minorHAnsi" w:hAnsiTheme="minorHAnsi" w:hint="eastAsia"/>
          <w:szCs w:val="21"/>
          <w:lang w:val="de-DE" w:eastAsia="ja-JP"/>
        </w:rPr>
        <w:t>）</w:t>
      </w:r>
      <w:r w:rsidR="00787C23" w:rsidRPr="00102947">
        <w:rPr>
          <w:rFonts w:asciiTheme="minorHAnsi" w:eastAsiaTheme="minorHAnsi" w:hAnsiTheme="minorHAnsi" w:hint="eastAsia"/>
          <w:szCs w:val="21"/>
          <w:lang w:val="de-DE" w:eastAsia="ja-JP"/>
        </w:rPr>
        <w:t>と見る「自由」で</w:t>
      </w:r>
      <w:r w:rsidR="00547525" w:rsidRPr="00102947">
        <w:rPr>
          <w:rFonts w:asciiTheme="minorHAnsi" w:eastAsiaTheme="minorHAnsi" w:hAnsiTheme="minorHAnsi" w:hint="eastAsia"/>
          <w:szCs w:val="21"/>
          <w:lang w:val="de-DE" w:eastAsia="ja-JP"/>
        </w:rPr>
        <w:t>も</w:t>
      </w:r>
      <w:r w:rsidR="00787C23" w:rsidRPr="00102947">
        <w:rPr>
          <w:rFonts w:asciiTheme="minorHAnsi" w:eastAsiaTheme="minorHAnsi" w:hAnsiTheme="minorHAnsi" w:hint="eastAsia"/>
          <w:szCs w:val="21"/>
          <w:lang w:val="de-DE" w:eastAsia="ja-JP"/>
        </w:rPr>
        <w:t>ある。これ</w:t>
      </w:r>
      <w:r w:rsidR="00956A18" w:rsidRPr="00102947">
        <w:rPr>
          <w:rFonts w:asciiTheme="minorHAnsi" w:eastAsiaTheme="minorHAnsi" w:hAnsiTheme="minorHAnsi" w:hint="eastAsia"/>
          <w:szCs w:val="21"/>
          <w:lang w:val="de-DE" w:eastAsia="ja-JP"/>
        </w:rPr>
        <w:t>ら</w:t>
      </w:r>
      <w:r w:rsidR="00787C23" w:rsidRPr="00102947">
        <w:rPr>
          <w:rFonts w:asciiTheme="minorHAnsi" w:eastAsiaTheme="minorHAnsi" w:hAnsiTheme="minorHAnsi" w:hint="eastAsia"/>
          <w:szCs w:val="21"/>
          <w:lang w:val="de-DE" w:eastAsia="ja-JP"/>
        </w:rPr>
        <w:t>が現在意識において</w:t>
      </w:r>
      <w:r w:rsidR="00440E14" w:rsidRPr="00102947">
        <w:rPr>
          <w:rFonts w:asciiTheme="minorHAnsi" w:eastAsiaTheme="minorHAnsi" w:hAnsiTheme="minorHAnsi" w:hint="eastAsia"/>
          <w:szCs w:val="21"/>
          <w:lang w:val="de-DE" w:eastAsia="ja-JP"/>
        </w:rPr>
        <w:t>常に</w:t>
      </w:r>
      <w:r w:rsidR="00787C23" w:rsidRPr="00102947">
        <w:rPr>
          <w:rFonts w:asciiTheme="minorHAnsi" w:eastAsiaTheme="minorHAnsi" w:hAnsiTheme="minorHAnsi" w:hint="eastAsia"/>
          <w:szCs w:val="21"/>
          <w:lang w:val="de-DE" w:eastAsia="ja-JP"/>
        </w:rPr>
        <w:t>成立している。かかる現在意識を平常心と言い、平常心における日常性</w:t>
      </w:r>
      <w:r w:rsidR="00440E14" w:rsidRPr="00102947">
        <w:rPr>
          <w:rFonts w:asciiTheme="minorHAnsi" w:eastAsiaTheme="minorHAnsi" w:hAnsiTheme="minorHAnsi" w:hint="eastAsia"/>
          <w:szCs w:val="21"/>
          <w:lang w:val="de-DE" w:eastAsia="ja-JP"/>
        </w:rPr>
        <w:t>が「</w:t>
      </w:r>
      <w:r w:rsidR="00787C23" w:rsidRPr="00102947">
        <w:rPr>
          <w:rFonts w:asciiTheme="minorHAnsi" w:eastAsiaTheme="minorHAnsi" w:hAnsiTheme="minorHAnsi" w:hint="eastAsia"/>
          <w:szCs w:val="21"/>
          <w:lang w:val="de-DE" w:eastAsia="ja-JP"/>
        </w:rPr>
        <w:t>平常性</w:t>
      </w:r>
      <w:r w:rsidR="00440E14" w:rsidRPr="00102947">
        <w:rPr>
          <w:rFonts w:asciiTheme="minorHAnsi" w:eastAsiaTheme="minorHAnsi" w:hAnsiTheme="minorHAnsi" w:hint="eastAsia"/>
          <w:szCs w:val="21"/>
          <w:lang w:val="de-DE" w:eastAsia="ja-JP"/>
        </w:rPr>
        <w:t>」である</w:t>
      </w:r>
      <w:r w:rsidR="00787C23" w:rsidRPr="00102947">
        <w:rPr>
          <w:rFonts w:asciiTheme="minorHAnsi" w:eastAsiaTheme="minorHAnsi" w:hAnsiTheme="minorHAnsi" w:hint="eastAsia"/>
          <w:szCs w:val="21"/>
          <w:lang w:val="de-DE" w:eastAsia="ja-JP"/>
        </w:rPr>
        <w:t>。</w:t>
      </w:r>
    </w:p>
    <w:p w:rsidR="000202A4" w:rsidRDefault="003461B8" w:rsidP="00336FF4">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第一章で</w:t>
      </w:r>
      <w:r w:rsidR="00194BB3" w:rsidRPr="00102947">
        <w:rPr>
          <w:rFonts w:asciiTheme="minorHAnsi" w:eastAsiaTheme="minorHAnsi" w:hAnsiTheme="minorHAnsi" w:hint="eastAsia"/>
          <w:szCs w:val="21"/>
          <w:lang w:val="de-DE" w:eastAsia="ja-JP"/>
        </w:rPr>
        <w:t>純粋経験が体系的発展であり、統一と分化発展を含んでおり、我々は純粋経験の範囲外に出ることはできないこと</w:t>
      </w:r>
      <w:r w:rsidR="0004710A" w:rsidRPr="00102947">
        <w:rPr>
          <w:rFonts w:asciiTheme="minorHAnsi" w:eastAsiaTheme="minorHAnsi" w:hAnsiTheme="minorHAnsi" w:hint="eastAsia"/>
          <w:szCs w:val="21"/>
          <w:lang w:val="de-DE" w:eastAsia="ja-JP"/>
        </w:rPr>
        <w:t>、したがってすべては「程度の差」であることが述べられ、</w:t>
      </w:r>
      <w:r w:rsidR="00504DB3" w:rsidRPr="00102947">
        <w:rPr>
          <w:rFonts w:asciiTheme="minorHAnsi" w:eastAsiaTheme="minorHAnsi" w:hAnsiTheme="minorHAnsi" w:hint="eastAsia"/>
          <w:szCs w:val="21"/>
          <w:lang w:val="de-DE" w:eastAsia="ja-JP"/>
        </w:rPr>
        <w:t>我々は</w:t>
      </w:r>
      <w:r w:rsidR="0004710A" w:rsidRPr="00102947">
        <w:rPr>
          <w:rFonts w:asciiTheme="minorHAnsi" w:eastAsiaTheme="minorHAnsi" w:hAnsiTheme="minorHAnsi" w:hint="eastAsia"/>
          <w:szCs w:val="21"/>
          <w:lang w:val="de-DE" w:eastAsia="ja-JP"/>
        </w:rPr>
        <w:t>これ</w:t>
      </w:r>
      <w:r w:rsidR="009D4DB1" w:rsidRPr="00102947">
        <w:rPr>
          <w:rFonts w:asciiTheme="minorHAnsi" w:eastAsiaTheme="minorHAnsi" w:hAnsiTheme="minorHAnsi" w:hint="eastAsia"/>
          <w:szCs w:val="21"/>
          <w:lang w:val="de-DE" w:eastAsia="ja-JP"/>
        </w:rPr>
        <w:t>を</w:t>
      </w:r>
      <w:r w:rsidR="0004710A" w:rsidRPr="00102947">
        <w:rPr>
          <w:rFonts w:asciiTheme="minorHAnsi" w:eastAsiaTheme="minorHAnsi" w:hAnsiTheme="minorHAnsi" w:hint="eastAsia"/>
          <w:szCs w:val="21"/>
          <w:lang w:val="de-DE" w:eastAsia="ja-JP"/>
        </w:rPr>
        <w:t>「平常性」</w:t>
      </w:r>
      <w:r w:rsidR="009D4DB1" w:rsidRPr="00102947">
        <w:rPr>
          <w:rFonts w:asciiTheme="minorHAnsi" w:eastAsiaTheme="minorHAnsi" w:hAnsiTheme="minorHAnsi" w:hint="eastAsia"/>
          <w:szCs w:val="21"/>
          <w:lang w:val="de-DE" w:eastAsia="ja-JP"/>
        </w:rPr>
        <w:t>と解釈した</w:t>
      </w:r>
      <w:r w:rsidR="0004710A" w:rsidRPr="00102947">
        <w:rPr>
          <w:rFonts w:asciiTheme="minorHAnsi" w:eastAsiaTheme="minorHAnsi" w:hAnsiTheme="minorHAnsi" w:hint="eastAsia"/>
          <w:szCs w:val="21"/>
          <w:lang w:val="de-DE" w:eastAsia="ja-JP"/>
        </w:rPr>
        <w:t>。</w:t>
      </w:r>
      <w:r w:rsidR="00AC45C3" w:rsidRPr="00102947">
        <w:rPr>
          <w:rFonts w:asciiTheme="minorHAnsi" w:eastAsiaTheme="minorHAnsi" w:hAnsiTheme="minorHAnsi" w:hint="eastAsia"/>
          <w:szCs w:val="21"/>
          <w:lang w:val="de-DE" w:eastAsia="ja-JP"/>
        </w:rPr>
        <w:t>続く</w:t>
      </w:r>
      <w:r w:rsidR="00336FF4" w:rsidRPr="00102947">
        <w:rPr>
          <w:rFonts w:asciiTheme="minorHAnsi" w:eastAsiaTheme="minorHAnsi" w:hAnsiTheme="minorHAnsi" w:hint="eastAsia"/>
          <w:szCs w:val="21"/>
          <w:lang w:val="de-DE" w:eastAsia="ja-JP"/>
        </w:rPr>
        <w:t>第二章以下でも同趣旨</w:t>
      </w:r>
      <w:r w:rsidR="00351AED" w:rsidRPr="00102947">
        <w:rPr>
          <w:rFonts w:asciiTheme="minorHAnsi" w:eastAsiaTheme="minorHAnsi" w:hAnsiTheme="minorHAnsi" w:hint="eastAsia"/>
          <w:szCs w:val="21"/>
          <w:lang w:val="de-DE" w:eastAsia="ja-JP"/>
        </w:rPr>
        <w:t>の</w:t>
      </w:r>
      <w:r w:rsidR="00336FF4" w:rsidRPr="00102947">
        <w:rPr>
          <w:rFonts w:asciiTheme="minorHAnsi" w:eastAsiaTheme="minorHAnsi" w:hAnsiTheme="minorHAnsi" w:hint="eastAsia"/>
          <w:szCs w:val="21"/>
          <w:lang w:val="de-DE" w:eastAsia="ja-JP"/>
        </w:rPr>
        <w:t>こと</w:t>
      </w:r>
      <w:r w:rsidR="00781142" w:rsidRPr="00102947">
        <w:rPr>
          <w:rFonts w:asciiTheme="minorHAnsi" w:eastAsiaTheme="minorHAnsi" w:hAnsiTheme="minorHAnsi" w:hint="eastAsia"/>
          <w:szCs w:val="21"/>
          <w:lang w:val="de-DE" w:eastAsia="ja-JP"/>
        </w:rPr>
        <w:t>が</w:t>
      </w:r>
      <w:r w:rsidR="00336FF4" w:rsidRPr="00102947">
        <w:rPr>
          <w:rFonts w:asciiTheme="minorHAnsi" w:eastAsiaTheme="minorHAnsi" w:hAnsiTheme="minorHAnsi" w:hint="eastAsia"/>
          <w:szCs w:val="21"/>
          <w:lang w:val="de-DE" w:eastAsia="ja-JP"/>
        </w:rPr>
        <w:t>示</w:t>
      </w:r>
      <w:r w:rsidR="00781142" w:rsidRPr="00102947">
        <w:rPr>
          <w:rFonts w:asciiTheme="minorHAnsi" w:eastAsiaTheme="minorHAnsi" w:hAnsiTheme="minorHAnsi" w:hint="eastAsia"/>
          <w:szCs w:val="21"/>
          <w:lang w:val="de-DE" w:eastAsia="ja-JP"/>
        </w:rPr>
        <w:t>される</w:t>
      </w:r>
      <w:r w:rsidR="00336FF4" w:rsidRPr="00102947">
        <w:rPr>
          <w:rFonts w:asciiTheme="minorHAnsi" w:eastAsiaTheme="minorHAnsi" w:hAnsiTheme="minorHAnsi" w:hint="eastAsia"/>
          <w:szCs w:val="21"/>
          <w:lang w:val="de-DE" w:eastAsia="ja-JP"/>
        </w:rPr>
        <w:t>。</w:t>
      </w:r>
      <w:r w:rsidR="00AC45C3" w:rsidRPr="00102947">
        <w:rPr>
          <w:rFonts w:asciiTheme="minorHAnsi" w:eastAsiaTheme="minorHAnsi" w:hAnsiTheme="minorHAnsi" w:hint="eastAsia"/>
          <w:szCs w:val="21"/>
          <w:lang w:val="de-DE" w:eastAsia="ja-JP"/>
        </w:rPr>
        <w:t>第二章</w:t>
      </w:r>
      <w:r w:rsidR="00992119" w:rsidRPr="00102947">
        <w:rPr>
          <w:rFonts w:asciiTheme="minorHAnsi" w:eastAsiaTheme="minorHAnsi" w:hAnsiTheme="minorHAnsi" w:hint="eastAsia"/>
          <w:szCs w:val="21"/>
          <w:lang w:val="de-DE" w:eastAsia="ja-JP"/>
        </w:rPr>
        <w:t>「思惟」と第三章「意志」</w:t>
      </w:r>
      <w:r w:rsidR="00AC45C3" w:rsidRPr="00102947">
        <w:rPr>
          <w:rFonts w:asciiTheme="minorHAnsi" w:eastAsiaTheme="minorHAnsi" w:hAnsiTheme="minorHAnsi" w:hint="eastAsia"/>
          <w:szCs w:val="21"/>
          <w:lang w:val="de-DE" w:eastAsia="ja-JP"/>
        </w:rPr>
        <w:t>では「思惟</w:t>
      </w:r>
      <w:r w:rsidR="00936E28" w:rsidRPr="00102947">
        <w:rPr>
          <w:rFonts w:asciiTheme="minorHAnsi" w:eastAsiaTheme="minorHAnsi" w:hAnsiTheme="minorHAnsi" w:hint="eastAsia"/>
          <w:szCs w:val="21"/>
          <w:lang w:val="de-DE" w:eastAsia="ja-JP"/>
        </w:rPr>
        <w:t>も純粋経験の一種」（</w:t>
      </w:r>
      <w:r w:rsidR="00B660A9">
        <w:rPr>
          <w:rFonts w:asciiTheme="minorHAnsi" w:eastAsiaTheme="minorHAnsi" w:hAnsiTheme="minorHAnsi" w:hint="eastAsia"/>
          <w:szCs w:val="21"/>
          <w:lang w:val="de-DE" w:eastAsia="ja-JP"/>
        </w:rPr>
        <w:t>三三</w:t>
      </w:r>
      <w:r w:rsidR="00936E28" w:rsidRPr="00102947">
        <w:rPr>
          <w:rFonts w:asciiTheme="minorHAnsi" w:eastAsiaTheme="minorHAnsi" w:hAnsiTheme="minorHAnsi" w:hint="eastAsia"/>
          <w:szCs w:val="21"/>
          <w:lang w:val="de-DE" w:eastAsia="ja-JP"/>
        </w:rPr>
        <w:t>）、「純粋経験の事実としては意志と知識との区別はない」（</w:t>
      </w:r>
      <w:r w:rsidR="00B660A9">
        <w:rPr>
          <w:rFonts w:asciiTheme="minorHAnsi" w:eastAsiaTheme="minorHAnsi" w:hAnsiTheme="minorHAnsi" w:hint="eastAsia"/>
          <w:szCs w:val="21"/>
          <w:lang w:val="de-DE" w:eastAsia="ja-JP"/>
        </w:rPr>
        <w:t>四九</w:t>
      </w:r>
      <w:r w:rsidR="00936E28" w:rsidRPr="00102947">
        <w:rPr>
          <w:rFonts w:asciiTheme="minorHAnsi" w:eastAsiaTheme="minorHAnsi" w:hAnsiTheme="minorHAnsi" w:hint="eastAsia"/>
          <w:szCs w:val="21"/>
          <w:lang w:val="de-DE" w:eastAsia="ja-JP"/>
        </w:rPr>
        <w:t>）</w:t>
      </w:r>
      <w:r w:rsidR="00336FF4" w:rsidRPr="00102947">
        <w:rPr>
          <w:rFonts w:asciiTheme="minorHAnsi" w:eastAsiaTheme="minorHAnsi" w:hAnsiTheme="minorHAnsi" w:hint="eastAsia"/>
          <w:szCs w:val="21"/>
          <w:lang w:val="de-DE" w:eastAsia="ja-JP"/>
        </w:rPr>
        <w:t>とされる。</w:t>
      </w:r>
      <w:r w:rsidR="00936E28" w:rsidRPr="00102947">
        <w:rPr>
          <w:rFonts w:asciiTheme="minorHAnsi" w:eastAsiaTheme="minorHAnsi" w:hAnsiTheme="minorHAnsi" w:hint="eastAsia"/>
          <w:szCs w:val="21"/>
          <w:lang w:val="de-DE" w:eastAsia="ja-JP"/>
        </w:rPr>
        <w:t>即ち現在意識として</w:t>
      </w:r>
      <w:r w:rsidR="00A15B3B" w:rsidRPr="00102947">
        <w:rPr>
          <w:rFonts w:asciiTheme="minorHAnsi" w:eastAsiaTheme="minorHAnsi" w:hAnsiTheme="minorHAnsi" w:hint="eastAsia"/>
          <w:szCs w:val="21"/>
          <w:lang w:val="de-DE" w:eastAsia="ja-JP"/>
        </w:rPr>
        <w:t>は</w:t>
      </w:r>
      <w:r w:rsidR="00936E28" w:rsidRPr="00102947">
        <w:rPr>
          <w:rFonts w:asciiTheme="minorHAnsi" w:eastAsiaTheme="minorHAnsi" w:hAnsiTheme="minorHAnsi" w:hint="eastAsia"/>
          <w:szCs w:val="21"/>
          <w:lang w:val="de-DE" w:eastAsia="ja-JP"/>
        </w:rPr>
        <w:t>思惟と意志はともに純粋経験の一種であ</w:t>
      </w:r>
      <w:r w:rsidR="00336FF4" w:rsidRPr="00102947">
        <w:rPr>
          <w:rFonts w:asciiTheme="minorHAnsi" w:eastAsiaTheme="minorHAnsi" w:hAnsiTheme="minorHAnsi" w:hint="eastAsia"/>
          <w:szCs w:val="21"/>
          <w:lang w:val="de-DE" w:eastAsia="ja-JP"/>
        </w:rPr>
        <w:t>る</w:t>
      </w:r>
      <w:r w:rsidR="00351AED" w:rsidRPr="00102947">
        <w:rPr>
          <w:rFonts w:asciiTheme="minorHAnsi" w:eastAsiaTheme="minorHAnsi" w:hAnsiTheme="minorHAnsi" w:hint="eastAsia"/>
          <w:szCs w:val="21"/>
          <w:lang w:val="de-DE" w:eastAsia="ja-JP"/>
        </w:rPr>
        <w:t>。しかし両者は</w:t>
      </w:r>
      <w:r w:rsidR="00936E28" w:rsidRPr="00102947">
        <w:rPr>
          <w:rFonts w:asciiTheme="minorHAnsi" w:eastAsiaTheme="minorHAnsi" w:hAnsiTheme="minorHAnsi" w:hint="eastAsia"/>
          <w:szCs w:val="21"/>
          <w:lang w:val="de-DE" w:eastAsia="ja-JP"/>
        </w:rPr>
        <w:t>共に「一般的或る者が体系的に自己を実現する過程」</w:t>
      </w:r>
      <w:r w:rsidR="00742639" w:rsidRPr="00102947">
        <w:rPr>
          <w:rFonts w:asciiTheme="minorHAnsi" w:eastAsiaTheme="minorHAnsi" w:hAnsiTheme="minorHAnsi" w:hint="eastAsia"/>
          <w:szCs w:val="21"/>
          <w:lang w:val="de-DE" w:eastAsia="ja-JP"/>
        </w:rPr>
        <w:t>（同）</w:t>
      </w:r>
      <w:r w:rsidR="00936E28" w:rsidRPr="00102947">
        <w:rPr>
          <w:rFonts w:asciiTheme="minorHAnsi" w:eastAsiaTheme="minorHAnsi" w:hAnsiTheme="minorHAnsi" w:hint="eastAsia"/>
          <w:szCs w:val="21"/>
          <w:lang w:val="de-DE" w:eastAsia="ja-JP"/>
        </w:rPr>
        <w:t>であり、その過程において</w:t>
      </w:r>
      <w:r w:rsidR="00992119" w:rsidRPr="00102947">
        <w:rPr>
          <w:rFonts w:asciiTheme="minorHAnsi" w:eastAsiaTheme="minorHAnsi" w:hAnsiTheme="minorHAnsi" w:hint="eastAsia"/>
          <w:szCs w:val="21"/>
          <w:lang w:val="de-DE" w:eastAsia="ja-JP"/>
        </w:rPr>
        <w:t>体系の衝突によって純粋経験の統一の状態を失った不統一の状態であるとされる。第四章「知的直観」では思惟と意志の</w:t>
      </w:r>
      <w:r w:rsidR="002F65F0" w:rsidRPr="00102947">
        <w:rPr>
          <w:rFonts w:asciiTheme="minorHAnsi" w:eastAsiaTheme="minorHAnsi" w:hAnsiTheme="minorHAnsi" w:hint="eastAsia"/>
          <w:szCs w:val="21"/>
          <w:lang w:val="de-DE" w:eastAsia="ja-JP"/>
        </w:rPr>
        <w:t>根柢に知的直観があり、それは「主客合一の状態」</w:t>
      </w:r>
      <w:r w:rsidR="00F22FC8">
        <w:rPr>
          <w:rFonts w:asciiTheme="minorHAnsi" w:eastAsiaTheme="minorHAnsi" w:hAnsiTheme="minorHAnsi" w:hint="eastAsia"/>
          <w:szCs w:val="21"/>
          <w:lang w:val="de-DE" w:eastAsia="ja-JP"/>
        </w:rPr>
        <w:t>（六一）</w:t>
      </w:r>
      <w:r w:rsidR="002F65F0" w:rsidRPr="00102947">
        <w:rPr>
          <w:rFonts w:asciiTheme="minorHAnsi" w:eastAsiaTheme="minorHAnsi" w:hAnsiTheme="minorHAnsi" w:hint="eastAsia"/>
          <w:szCs w:val="21"/>
          <w:lang w:val="de-DE" w:eastAsia="ja-JP"/>
        </w:rPr>
        <w:t>即ち純粋経験を直覚して</w:t>
      </w:r>
      <w:r w:rsidR="00A15B3B" w:rsidRPr="00102947">
        <w:rPr>
          <w:rFonts w:asciiTheme="minorHAnsi" w:eastAsiaTheme="minorHAnsi" w:hAnsiTheme="minorHAnsi" w:hint="eastAsia"/>
          <w:szCs w:val="21"/>
          <w:lang w:val="de-DE" w:eastAsia="ja-JP"/>
        </w:rPr>
        <w:t>いるとされる。</w:t>
      </w:r>
      <w:r w:rsidR="00336FF4" w:rsidRPr="00102947">
        <w:rPr>
          <w:rFonts w:asciiTheme="minorHAnsi" w:eastAsiaTheme="minorHAnsi" w:hAnsiTheme="minorHAnsi" w:hint="eastAsia"/>
          <w:szCs w:val="21"/>
          <w:lang w:val="de-DE" w:eastAsia="ja-JP"/>
        </w:rPr>
        <w:t>これは「普通の知覚」</w:t>
      </w:r>
      <w:r w:rsidR="00F22FC8">
        <w:rPr>
          <w:rFonts w:asciiTheme="minorHAnsi" w:eastAsiaTheme="minorHAnsi" w:hAnsiTheme="minorHAnsi" w:hint="eastAsia"/>
          <w:szCs w:val="21"/>
          <w:lang w:val="de-DE" w:eastAsia="ja-JP"/>
        </w:rPr>
        <w:t>（五九）</w:t>
      </w:r>
      <w:r w:rsidR="00336FF4" w:rsidRPr="00102947">
        <w:rPr>
          <w:rFonts w:asciiTheme="minorHAnsi" w:eastAsiaTheme="minorHAnsi" w:hAnsiTheme="minorHAnsi" w:hint="eastAsia"/>
          <w:szCs w:val="21"/>
          <w:lang w:val="de-DE" w:eastAsia="ja-JP"/>
        </w:rPr>
        <w:t>の場合であるが、</w:t>
      </w:r>
      <w:r w:rsidR="00A15B3B" w:rsidRPr="00102947">
        <w:rPr>
          <w:rFonts w:asciiTheme="minorHAnsi" w:eastAsiaTheme="minorHAnsi" w:hAnsiTheme="minorHAnsi" w:hint="eastAsia"/>
          <w:szCs w:val="21"/>
          <w:lang w:val="de-DE" w:eastAsia="ja-JP"/>
        </w:rPr>
        <w:t>知的直観は</w:t>
      </w:r>
      <w:r w:rsidR="002F65F0" w:rsidRPr="00102947">
        <w:rPr>
          <w:rFonts w:asciiTheme="minorHAnsi" w:eastAsiaTheme="minorHAnsi" w:hAnsiTheme="minorHAnsi" w:hint="eastAsia"/>
          <w:szCs w:val="21"/>
          <w:lang w:val="de-DE" w:eastAsia="ja-JP"/>
        </w:rPr>
        <w:t>さらに知識及び意志の根柢に横たわれる深遠なる統一を自得するに至る</w:t>
      </w:r>
      <w:r w:rsidR="00336FF4" w:rsidRPr="00102947">
        <w:rPr>
          <w:rFonts w:asciiTheme="minorHAnsi" w:eastAsiaTheme="minorHAnsi" w:hAnsiTheme="minorHAnsi" w:hint="eastAsia"/>
          <w:szCs w:val="21"/>
          <w:lang w:val="de-DE" w:eastAsia="ja-JP"/>
        </w:rPr>
        <w:t>。</w:t>
      </w:r>
      <w:r w:rsidR="002F65F0" w:rsidRPr="00102947">
        <w:rPr>
          <w:rFonts w:asciiTheme="minorHAnsi" w:eastAsiaTheme="minorHAnsi" w:hAnsiTheme="minorHAnsi" w:hint="eastAsia"/>
          <w:szCs w:val="21"/>
          <w:lang w:val="de-DE" w:eastAsia="ja-JP"/>
        </w:rPr>
        <w:t>これが宗教的覚悟である。それ故「学問道徳の本には宗教がなければならぬ」</w:t>
      </w:r>
      <w:r w:rsidR="00F22FC8">
        <w:rPr>
          <w:rFonts w:asciiTheme="minorHAnsi" w:eastAsiaTheme="minorHAnsi" w:hAnsiTheme="minorHAnsi" w:hint="eastAsia"/>
          <w:szCs w:val="21"/>
          <w:lang w:val="de-DE" w:eastAsia="ja-JP"/>
        </w:rPr>
        <w:t>（六二）</w:t>
      </w:r>
      <w:r w:rsidR="002F65F0" w:rsidRPr="00102947">
        <w:rPr>
          <w:rFonts w:asciiTheme="minorHAnsi" w:eastAsiaTheme="minorHAnsi" w:hAnsiTheme="minorHAnsi" w:hint="eastAsia"/>
          <w:szCs w:val="21"/>
          <w:lang w:val="de-DE" w:eastAsia="ja-JP"/>
        </w:rPr>
        <w:t>とされる一方で、学者、道徳家、美術家、宗教家の極致に至った知的直観も普通の知覚も「ただ量において異なる」</w:t>
      </w:r>
      <w:r w:rsidR="00742639" w:rsidRPr="00102947">
        <w:rPr>
          <w:rFonts w:asciiTheme="minorHAnsi" w:eastAsiaTheme="minorHAnsi" w:hAnsiTheme="minorHAnsi" w:hint="eastAsia"/>
          <w:szCs w:val="21"/>
          <w:lang w:val="de-DE" w:eastAsia="ja-JP"/>
        </w:rPr>
        <w:t>（</w:t>
      </w:r>
      <w:r w:rsidR="00F22FC8">
        <w:rPr>
          <w:rFonts w:asciiTheme="minorHAnsi" w:eastAsiaTheme="minorHAnsi" w:hAnsiTheme="minorHAnsi" w:hint="eastAsia"/>
          <w:szCs w:val="21"/>
          <w:lang w:val="de-DE" w:eastAsia="ja-JP"/>
        </w:rPr>
        <w:t>六〇</w:t>
      </w:r>
      <w:r w:rsidR="00742639" w:rsidRPr="00102947">
        <w:rPr>
          <w:rFonts w:asciiTheme="minorHAnsi" w:eastAsiaTheme="minorHAnsi" w:hAnsiTheme="minorHAnsi" w:hint="eastAsia"/>
          <w:szCs w:val="21"/>
          <w:lang w:val="de-DE" w:eastAsia="ja-JP"/>
        </w:rPr>
        <w:t>）</w:t>
      </w:r>
      <w:r w:rsidR="002F65F0" w:rsidRPr="00102947">
        <w:rPr>
          <w:rFonts w:asciiTheme="minorHAnsi" w:eastAsiaTheme="minorHAnsi" w:hAnsiTheme="minorHAnsi" w:hint="eastAsia"/>
          <w:szCs w:val="21"/>
          <w:lang w:val="de-DE" w:eastAsia="ja-JP"/>
        </w:rPr>
        <w:t>とされる、即ち「程度の差」である。普通の知覚から宗教的覚悟に至る道はない。</w:t>
      </w:r>
      <w:r w:rsidR="00742639" w:rsidRPr="00102947">
        <w:rPr>
          <w:rFonts w:asciiTheme="minorHAnsi" w:eastAsiaTheme="minorHAnsi" w:hAnsiTheme="minorHAnsi" w:hint="eastAsia"/>
          <w:szCs w:val="21"/>
          <w:lang w:val="de-DE" w:eastAsia="ja-JP"/>
        </w:rPr>
        <w:t>「</w:t>
      </w:r>
      <w:r w:rsidR="009D4DB1" w:rsidRPr="00102947">
        <w:rPr>
          <w:rFonts w:asciiTheme="minorHAnsi" w:eastAsiaTheme="minorHAnsi" w:hAnsiTheme="minorHAnsi" w:hint="eastAsia"/>
          <w:szCs w:val="21"/>
          <w:lang w:val="de-DE" w:eastAsia="ja-JP"/>
        </w:rPr>
        <w:t>どこまでも豊富</w:t>
      </w:r>
      <w:r w:rsidR="00742639" w:rsidRPr="00102947">
        <w:rPr>
          <w:rFonts w:asciiTheme="minorHAnsi" w:eastAsiaTheme="minorHAnsi" w:hAnsiTheme="minorHAnsi" w:hint="eastAsia"/>
          <w:szCs w:val="21"/>
          <w:lang w:val="de-DE" w:eastAsia="ja-JP"/>
        </w:rPr>
        <w:t>、</w:t>
      </w:r>
      <w:r w:rsidR="009D4DB1" w:rsidRPr="00102947">
        <w:rPr>
          <w:rFonts w:asciiTheme="minorHAnsi" w:eastAsiaTheme="minorHAnsi" w:hAnsiTheme="minorHAnsi" w:hint="eastAsia"/>
          <w:szCs w:val="21"/>
          <w:lang w:val="de-DE" w:eastAsia="ja-JP"/>
        </w:rPr>
        <w:t>深遠とな</w:t>
      </w:r>
      <w:r w:rsidR="00742639" w:rsidRPr="00102947">
        <w:rPr>
          <w:rFonts w:asciiTheme="minorHAnsi" w:eastAsiaTheme="minorHAnsi" w:hAnsiTheme="minorHAnsi" w:hint="eastAsia"/>
          <w:szCs w:val="21"/>
          <w:lang w:val="de-DE" w:eastAsia="ja-JP"/>
        </w:rPr>
        <w:t>ることができる」（</w:t>
      </w:r>
      <w:r w:rsidR="00F22FC8">
        <w:rPr>
          <w:rFonts w:asciiTheme="minorHAnsi" w:eastAsiaTheme="minorHAnsi" w:hAnsiTheme="minorHAnsi" w:hint="eastAsia"/>
          <w:szCs w:val="21"/>
          <w:lang w:val="de-DE" w:eastAsia="ja-JP"/>
        </w:rPr>
        <w:t>五七</w:t>
      </w:r>
      <w:r w:rsidR="00742639" w:rsidRPr="00102947">
        <w:rPr>
          <w:rFonts w:asciiTheme="minorHAnsi" w:eastAsiaTheme="minorHAnsi" w:hAnsiTheme="minorHAnsi" w:hint="eastAsia"/>
          <w:szCs w:val="21"/>
          <w:lang w:val="de-DE" w:eastAsia="ja-JP"/>
        </w:rPr>
        <w:t>）</w:t>
      </w:r>
      <w:r w:rsidR="008C16A9" w:rsidRPr="00102947">
        <w:rPr>
          <w:rFonts w:asciiTheme="minorHAnsi" w:eastAsiaTheme="minorHAnsi" w:hAnsiTheme="minorHAnsi" w:hint="eastAsia"/>
          <w:szCs w:val="21"/>
          <w:lang w:val="de-DE" w:eastAsia="ja-JP"/>
        </w:rPr>
        <w:t>だけである。宗教的覚悟</w:t>
      </w:r>
      <w:r w:rsidR="009D4DB1" w:rsidRPr="00102947">
        <w:rPr>
          <w:rFonts w:asciiTheme="minorHAnsi" w:eastAsiaTheme="minorHAnsi" w:hAnsiTheme="minorHAnsi" w:hint="eastAsia"/>
          <w:szCs w:val="21"/>
          <w:lang w:val="de-DE" w:eastAsia="ja-JP"/>
        </w:rPr>
        <w:t>に至るには超越がなければならない。</w:t>
      </w:r>
      <w:r w:rsidR="002F65F0" w:rsidRPr="00102947">
        <w:rPr>
          <w:rFonts w:asciiTheme="minorHAnsi" w:eastAsiaTheme="minorHAnsi" w:hAnsiTheme="minorHAnsi" w:hint="eastAsia"/>
          <w:szCs w:val="21"/>
          <w:lang w:val="de-DE" w:eastAsia="ja-JP"/>
        </w:rPr>
        <w:t>宗教的覚悟の方から見るならば、全ては程度の差に過ぎない。</w:t>
      </w:r>
      <w:r w:rsidR="009F40F2" w:rsidRPr="00102947">
        <w:rPr>
          <w:rFonts w:asciiTheme="minorHAnsi" w:eastAsiaTheme="minorHAnsi" w:hAnsiTheme="minorHAnsi" w:hint="eastAsia"/>
          <w:szCs w:val="21"/>
          <w:lang w:val="de-DE" w:eastAsia="ja-JP"/>
        </w:rPr>
        <w:t>これが平常性である。</w:t>
      </w:r>
      <w:r w:rsidR="00B715AD" w:rsidRPr="00102947">
        <w:rPr>
          <w:rFonts w:asciiTheme="minorHAnsi" w:eastAsiaTheme="minorHAnsi" w:hAnsiTheme="minorHAnsi" w:hint="eastAsia"/>
          <w:szCs w:val="21"/>
          <w:lang w:val="de-DE" w:eastAsia="ja-JP"/>
        </w:rPr>
        <w:t>平常性においては普通の知覚も</w:t>
      </w:r>
      <w:r w:rsidR="00EC4750" w:rsidRPr="00102947">
        <w:rPr>
          <w:rFonts w:asciiTheme="minorHAnsi" w:eastAsiaTheme="minorHAnsi" w:hAnsiTheme="minorHAnsi" w:hint="eastAsia"/>
          <w:szCs w:val="21"/>
          <w:lang w:val="de-DE" w:eastAsia="ja-JP"/>
        </w:rPr>
        <w:t>極致に至った知的直観も程度の差である。</w:t>
      </w:r>
    </w:p>
    <w:p w:rsidR="0026282A" w:rsidRDefault="0026282A" w:rsidP="00B3092F">
      <w:pPr>
        <w:jc w:val="left"/>
        <w:rPr>
          <w:rFonts w:asciiTheme="minorHAnsi" w:eastAsiaTheme="minorHAnsi" w:hAnsiTheme="minorHAnsi"/>
          <w:szCs w:val="21"/>
          <w:lang w:val="de-DE" w:eastAsia="ja-JP"/>
        </w:rPr>
      </w:pPr>
    </w:p>
    <w:p w:rsidR="00B3092F" w:rsidRPr="00102947" w:rsidRDefault="0026282A" w:rsidP="00B3092F">
      <w:pPr>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 xml:space="preserve">第三節　</w:t>
      </w:r>
      <w:r w:rsidR="00B3092F">
        <w:rPr>
          <w:rFonts w:asciiTheme="minorHAnsi" w:eastAsiaTheme="minorHAnsi" w:hAnsiTheme="minorHAnsi" w:hint="eastAsia"/>
          <w:szCs w:val="21"/>
          <w:lang w:val="de-DE" w:eastAsia="ja-JP"/>
        </w:rPr>
        <w:t>奥底に潜むもの</w:t>
      </w:r>
    </w:p>
    <w:p w:rsidR="00C811C9" w:rsidRPr="00102947" w:rsidRDefault="003952EA" w:rsidP="00C811C9">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こうして宗教的覚悟を含みうる哲学的直観において、すべては現在意識として程度の差である。我々は純粋経験としての現在意識を出ることができない。現在意識とは</w:t>
      </w:r>
      <w:r w:rsidR="00F22FC8">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意識する意識</w:t>
      </w:r>
      <w:r w:rsidR="00F22FC8">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であった。</w:t>
      </w:r>
      <w:r w:rsidR="009D4DB1" w:rsidRPr="00102947">
        <w:rPr>
          <w:rFonts w:asciiTheme="minorHAnsi" w:eastAsiaTheme="minorHAnsi" w:hAnsiTheme="minorHAnsi" w:hint="eastAsia"/>
          <w:szCs w:val="21"/>
          <w:lang w:val="de-DE" w:eastAsia="ja-JP"/>
        </w:rPr>
        <w:t>しかし</w:t>
      </w:r>
      <w:r w:rsidRPr="00102947">
        <w:rPr>
          <w:rFonts w:asciiTheme="minorHAnsi" w:eastAsiaTheme="minorHAnsi" w:hAnsiTheme="minorHAnsi" w:hint="eastAsia"/>
          <w:szCs w:val="21"/>
          <w:lang w:val="de-DE" w:eastAsia="ja-JP"/>
        </w:rPr>
        <w:t>それでは如何にしてそこから</w:t>
      </w:r>
      <w:r w:rsidR="00F22FC8">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意識された意識</w:t>
      </w:r>
      <w:r w:rsidR="00F22FC8">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が生ずるのか、直観</w:t>
      </w:r>
      <w:r w:rsidR="00731349" w:rsidRPr="00102947">
        <w:rPr>
          <w:rFonts w:asciiTheme="minorHAnsi" w:eastAsiaTheme="minorHAnsi" w:hAnsiTheme="minorHAnsi" w:hint="eastAsia"/>
          <w:szCs w:val="21"/>
          <w:lang w:val="de-DE" w:eastAsia="ja-JP"/>
        </w:rPr>
        <w:t>の立場</w:t>
      </w:r>
      <w:r w:rsidRPr="00102947">
        <w:rPr>
          <w:rFonts w:asciiTheme="minorHAnsi" w:eastAsiaTheme="minorHAnsi" w:hAnsiTheme="minorHAnsi" w:hint="eastAsia"/>
          <w:szCs w:val="21"/>
          <w:lang w:val="de-DE" w:eastAsia="ja-JP"/>
        </w:rPr>
        <w:t>から反省</w:t>
      </w:r>
      <w:r w:rsidR="00731349" w:rsidRPr="00102947">
        <w:rPr>
          <w:rFonts w:asciiTheme="minorHAnsi" w:eastAsiaTheme="minorHAnsi" w:hAnsiTheme="minorHAnsi" w:hint="eastAsia"/>
          <w:szCs w:val="21"/>
          <w:lang w:val="de-DE" w:eastAsia="ja-JP"/>
        </w:rPr>
        <w:t>の立場</w:t>
      </w:r>
      <w:r w:rsidRPr="00102947">
        <w:rPr>
          <w:rFonts w:asciiTheme="minorHAnsi" w:eastAsiaTheme="minorHAnsi" w:hAnsiTheme="minorHAnsi" w:hint="eastAsia"/>
          <w:szCs w:val="21"/>
          <w:lang w:val="de-DE" w:eastAsia="ja-JP"/>
        </w:rPr>
        <w:t>が生ずるのか、あるいは直観の立場から反省の立場を正当化できるのか、という問いが生ずる。これは西田が『善の研究』以後、『思索と体験』において解決しようとした課題であり、西田はそれを解決する立場を</w:t>
      </w:r>
      <w:r w:rsidR="004E41AF" w:rsidRPr="00102947">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自覚</w:t>
      </w:r>
      <w:r w:rsidR="004E41AF" w:rsidRPr="00102947">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に求め</w:t>
      </w:r>
      <w:r w:rsidR="00731349" w:rsidRPr="00102947">
        <w:rPr>
          <w:rFonts w:asciiTheme="minorHAnsi" w:eastAsiaTheme="minorHAnsi" w:hAnsiTheme="minorHAnsi" w:hint="eastAsia"/>
          <w:szCs w:val="21"/>
          <w:lang w:val="de-DE" w:eastAsia="ja-JP"/>
        </w:rPr>
        <w:t>ることになる</w:t>
      </w:r>
      <w:r w:rsidRPr="00102947">
        <w:rPr>
          <w:rFonts w:asciiTheme="minorHAnsi" w:eastAsiaTheme="minorHAnsi" w:hAnsiTheme="minorHAnsi" w:hint="eastAsia"/>
          <w:szCs w:val="21"/>
          <w:lang w:val="de-DE" w:eastAsia="ja-JP"/>
        </w:rPr>
        <w:t>。しかし直観</w:t>
      </w:r>
      <w:r w:rsidR="00731349" w:rsidRPr="00102947">
        <w:rPr>
          <w:rFonts w:asciiTheme="minorHAnsi" w:eastAsiaTheme="minorHAnsi" w:hAnsiTheme="minorHAnsi" w:hint="eastAsia"/>
          <w:szCs w:val="21"/>
          <w:lang w:val="de-DE" w:eastAsia="ja-JP"/>
        </w:rPr>
        <w:t>の立場</w:t>
      </w:r>
      <w:r w:rsidRPr="00102947">
        <w:rPr>
          <w:rFonts w:asciiTheme="minorHAnsi" w:eastAsiaTheme="minorHAnsi" w:hAnsiTheme="minorHAnsi" w:hint="eastAsia"/>
          <w:szCs w:val="21"/>
          <w:lang w:val="de-DE" w:eastAsia="ja-JP"/>
        </w:rPr>
        <w:t>と反省</w:t>
      </w:r>
      <w:r w:rsidR="00731349" w:rsidRPr="00102947">
        <w:rPr>
          <w:rFonts w:asciiTheme="minorHAnsi" w:eastAsiaTheme="minorHAnsi" w:hAnsiTheme="minorHAnsi" w:hint="eastAsia"/>
          <w:szCs w:val="21"/>
          <w:lang w:val="de-DE" w:eastAsia="ja-JP"/>
        </w:rPr>
        <w:t>の立場</w:t>
      </w:r>
      <w:r w:rsidRPr="00102947">
        <w:rPr>
          <w:rFonts w:asciiTheme="minorHAnsi" w:eastAsiaTheme="minorHAnsi" w:hAnsiTheme="minorHAnsi" w:hint="eastAsia"/>
          <w:szCs w:val="21"/>
          <w:lang w:val="de-DE" w:eastAsia="ja-JP"/>
        </w:rPr>
        <w:t>を分け、直観</w:t>
      </w:r>
      <w:r w:rsidR="00731349" w:rsidRPr="00102947">
        <w:rPr>
          <w:rFonts w:asciiTheme="minorHAnsi" w:eastAsiaTheme="minorHAnsi" w:hAnsiTheme="minorHAnsi" w:hint="eastAsia"/>
          <w:szCs w:val="21"/>
          <w:lang w:val="de-DE" w:eastAsia="ja-JP"/>
        </w:rPr>
        <w:t>の立場</w:t>
      </w:r>
      <w:r w:rsidRPr="00102947">
        <w:rPr>
          <w:rFonts w:asciiTheme="minorHAnsi" w:eastAsiaTheme="minorHAnsi" w:hAnsiTheme="minorHAnsi" w:hint="eastAsia"/>
          <w:szCs w:val="21"/>
          <w:lang w:val="de-DE" w:eastAsia="ja-JP"/>
        </w:rPr>
        <w:t>の側から反省</w:t>
      </w:r>
      <w:r w:rsidR="00731349" w:rsidRPr="00102947">
        <w:rPr>
          <w:rFonts w:asciiTheme="minorHAnsi" w:eastAsiaTheme="minorHAnsi" w:hAnsiTheme="minorHAnsi" w:hint="eastAsia"/>
          <w:szCs w:val="21"/>
          <w:lang w:val="de-DE" w:eastAsia="ja-JP"/>
        </w:rPr>
        <w:t>の立場</w:t>
      </w:r>
      <w:r w:rsidRPr="00102947">
        <w:rPr>
          <w:rFonts w:asciiTheme="minorHAnsi" w:eastAsiaTheme="minorHAnsi" w:hAnsiTheme="minorHAnsi" w:hint="eastAsia"/>
          <w:szCs w:val="21"/>
          <w:lang w:val="de-DE" w:eastAsia="ja-JP"/>
        </w:rPr>
        <w:t>を説明しようとする立場はすでに対立する一方に身を置い</w:t>
      </w:r>
      <w:r w:rsidR="00DF4583" w:rsidRPr="00102947">
        <w:rPr>
          <w:rFonts w:asciiTheme="minorHAnsi" w:eastAsiaTheme="minorHAnsi" w:hAnsiTheme="minorHAnsi" w:hint="eastAsia"/>
          <w:szCs w:val="21"/>
          <w:lang w:val="de-DE" w:eastAsia="ja-JP"/>
        </w:rPr>
        <w:t>ており、それ自体がすでに直観ではなく反省の立場</w:t>
      </w:r>
      <w:r w:rsidR="00B62636">
        <w:rPr>
          <w:rFonts w:asciiTheme="minorHAnsi" w:eastAsiaTheme="minorHAnsi" w:hAnsiTheme="minorHAnsi" w:hint="eastAsia"/>
          <w:szCs w:val="21"/>
          <w:lang w:val="de-DE" w:eastAsia="ja-JP"/>
        </w:rPr>
        <w:t>である</w:t>
      </w:r>
      <w:r w:rsidR="00DF4583" w:rsidRPr="00102947">
        <w:rPr>
          <w:rFonts w:asciiTheme="minorHAnsi" w:eastAsiaTheme="minorHAnsi" w:hAnsiTheme="minorHAnsi" w:hint="eastAsia"/>
          <w:szCs w:val="21"/>
          <w:lang w:val="de-DE" w:eastAsia="ja-JP"/>
        </w:rPr>
        <w:t>。純粋経験の立場は反省</w:t>
      </w:r>
      <w:r w:rsidR="00731349" w:rsidRPr="00102947">
        <w:rPr>
          <w:rFonts w:asciiTheme="minorHAnsi" w:eastAsiaTheme="minorHAnsi" w:hAnsiTheme="minorHAnsi" w:hint="eastAsia"/>
          <w:szCs w:val="21"/>
          <w:lang w:val="de-DE" w:eastAsia="ja-JP"/>
        </w:rPr>
        <w:t>の立場</w:t>
      </w:r>
      <w:r w:rsidR="00DF4583" w:rsidRPr="00102947">
        <w:rPr>
          <w:rFonts w:asciiTheme="minorHAnsi" w:eastAsiaTheme="minorHAnsi" w:hAnsiTheme="minorHAnsi" w:hint="eastAsia"/>
          <w:szCs w:val="21"/>
          <w:lang w:val="de-DE" w:eastAsia="ja-JP"/>
        </w:rPr>
        <w:t>から、その反省が破れることを通じて成立する直観の立場であるとさしあたり言うことができる。しかしそれを直観の立場</w:t>
      </w:r>
      <w:r w:rsidR="00F22FC8">
        <w:rPr>
          <w:rFonts w:asciiTheme="minorHAnsi" w:eastAsiaTheme="minorHAnsi" w:hAnsiTheme="minorHAnsi" w:hint="eastAsia"/>
          <w:szCs w:val="21"/>
          <w:lang w:val="de-DE" w:eastAsia="ja-JP"/>
        </w:rPr>
        <w:t>〈</w:t>
      </w:r>
      <w:r w:rsidR="00DF4583" w:rsidRPr="00102947">
        <w:rPr>
          <w:rFonts w:asciiTheme="minorHAnsi" w:eastAsiaTheme="minorHAnsi" w:hAnsiTheme="minorHAnsi" w:hint="eastAsia"/>
          <w:szCs w:val="21"/>
          <w:lang w:val="de-DE" w:eastAsia="ja-JP"/>
        </w:rPr>
        <w:t>である</w:t>
      </w:r>
      <w:r w:rsidR="00F22FC8">
        <w:rPr>
          <w:rFonts w:asciiTheme="minorHAnsi" w:eastAsiaTheme="minorHAnsi" w:hAnsiTheme="minorHAnsi" w:hint="eastAsia"/>
          <w:szCs w:val="21"/>
          <w:lang w:val="de-DE" w:eastAsia="ja-JP"/>
        </w:rPr>
        <w:t>〉</w:t>
      </w:r>
      <w:r w:rsidR="00DF4583" w:rsidRPr="00102947">
        <w:rPr>
          <w:rFonts w:asciiTheme="minorHAnsi" w:eastAsiaTheme="minorHAnsi" w:hAnsiTheme="minorHAnsi" w:hint="eastAsia"/>
          <w:szCs w:val="21"/>
          <w:lang w:val="de-DE" w:eastAsia="ja-JP"/>
        </w:rPr>
        <w:t>と</w:t>
      </w:r>
      <w:r w:rsidR="00CE0FCD" w:rsidRPr="00102947">
        <w:rPr>
          <w:rFonts w:asciiTheme="minorHAnsi" w:eastAsiaTheme="minorHAnsi" w:hAnsiTheme="minorHAnsi" w:hint="eastAsia"/>
          <w:szCs w:val="21"/>
          <w:lang w:val="de-DE" w:eastAsia="ja-JP"/>
        </w:rPr>
        <w:t>捉える</w:t>
      </w:r>
      <w:r w:rsidR="00DF4583" w:rsidRPr="00102947">
        <w:rPr>
          <w:rFonts w:asciiTheme="minorHAnsi" w:eastAsiaTheme="minorHAnsi" w:hAnsiTheme="minorHAnsi" w:hint="eastAsia"/>
          <w:szCs w:val="21"/>
          <w:lang w:val="de-DE" w:eastAsia="ja-JP"/>
        </w:rPr>
        <w:t>ことで</w:t>
      </w:r>
      <w:r w:rsidR="00CE6F94" w:rsidRPr="00102947">
        <w:rPr>
          <w:rFonts w:asciiTheme="minorHAnsi" w:eastAsiaTheme="minorHAnsi" w:hAnsiTheme="minorHAnsi" w:hint="eastAsia"/>
          <w:szCs w:val="21"/>
          <w:lang w:val="de-DE" w:eastAsia="ja-JP"/>
        </w:rPr>
        <w:t>思惟</w:t>
      </w:r>
      <w:r w:rsidR="00DF4583" w:rsidRPr="00102947">
        <w:rPr>
          <w:rFonts w:asciiTheme="minorHAnsi" w:eastAsiaTheme="minorHAnsi" w:hAnsiTheme="minorHAnsi" w:hint="eastAsia"/>
          <w:szCs w:val="21"/>
          <w:lang w:val="de-DE" w:eastAsia="ja-JP"/>
        </w:rPr>
        <w:t>は反省の立場に落ち</w:t>
      </w:r>
      <w:r w:rsidR="00CE0FCD" w:rsidRPr="00102947">
        <w:rPr>
          <w:rFonts w:asciiTheme="minorHAnsi" w:eastAsiaTheme="minorHAnsi" w:hAnsiTheme="minorHAnsi" w:hint="eastAsia"/>
          <w:szCs w:val="21"/>
          <w:lang w:val="de-DE" w:eastAsia="ja-JP"/>
        </w:rPr>
        <w:t>てしまう</w:t>
      </w:r>
      <w:r w:rsidR="00DF4583" w:rsidRPr="00102947">
        <w:rPr>
          <w:rFonts w:asciiTheme="minorHAnsi" w:eastAsiaTheme="minorHAnsi" w:hAnsiTheme="minorHAnsi" w:hint="eastAsia"/>
          <w:szCs w:val="21"/>
          <w:lang w:val="de-DE" w:eastAsia="ja-JP"/>
        </w:rPr>
        <w:t>。これは反省的思惟にとって不可避の（必然的な）道行である。</w:t>
      </w:r>
      <w:r w:rsidR="008855B1" w:rsidRPr="00102947">
        <w:rPr>
          <w:rFonts w:asciiTheme="minorHAnsi" w:eastAsiaTheme="minorHAnsi" w:hAnsiTheme="minorHAnsi" w:hint="eastAsia"/>
          <w:szCs w:val="21"/>
          <w:lang w:val="de-DE" w:eastAsia="ja-JP"/>
        </w:rPr>
        <w:t>こうして</w:t>
      </w:r>
      <w:r w:rsidR="00DF4583" w:rsidRPr="00102947">
        <w:rPr>
          <w:rFonts w:asciiTheme="minorHAnsi" w:eastAsiaTheme="minorHAnsi" w:hAnsiTheme="minorHAnsi" w:hint="eastAsia"/>
          <w:szCs w:val="21"/>
          <w:lang w:val="de-DE" w:eastAsia="ja-JP"/>
        </w:rPr>
        <w:t>爾後の西田の思索の深まりが可能にな</w:t>
      </w:r>
      <w:r w:rsidR="00C811C9" w:rsidRPr="00102947">
        <w:rPr>
          <w:rFonts w:asciiTheme="minorHAnsi" w:eastAsiaTheme="minorHAnsi" w:hAnsiTheme="minorHAnsi" w:hint="eastAsia"/>
          <w:szCs w:val="21"/>
          <w:lang w:val="de-DE" w:eastAsia="ja-JP"/>
        </w:rPr>
        <w:t>る。</w:t>
      </w:r>
    </w:p>
    <w:p w:rsidR="00C811C9" w:rsidRPr="00102947" w:rsidRDefault="00B96483" w:rsidP="00C811C9">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eastAsia="ja-JP"/>
        </w:rPr>
        <w:t>しかし</w:t>
      </w:r>
      <w:r w:rsidR="00C811C9" w:rsidRPr="00102947">
        <w:rPr>
          <w:rFonts w:asciiTheme="minorHAnsi" w:eastAsiaTheme="minorHAnsi" w:hAnsiTheme="minorHAnsi" w:hint="eastAsia"/>
          <w:szCs w:val="21"/>
          <w:lang w:eastAsia="ja-JP"/>
        </w:rPr>
        <w:t>反省が破れて純粋経験の立場に立つということは反省と対立する直観の立場に立つということ</w:t>
      </w:r>
      <w:r w:rsidRPr="00102947">
        <w:rPr>
          <w:rFonts w:asciiTheme="minorHAnsi" w:eastAsiaTheme="minorHAnsi" w:hAnsiTheme="minorHAnsi" w:hint="eastAsia"/>
          <w:szCs w:val="21"/>
          <w:lang w:eastAsia="ja-JP"/>
        </w:rPr>
        <w:t>を意味し</w:t>
      </w:r>
      <w:r w:rsidR="00C811C9" w:rsidRPr="00102947">
        <w:rPr>
          <w:rFonts w:asciiTheme="minorHAnsi" w:eastAsiaTheme="minorHAnsi" w:hAnsiTheme="minorHAnsi" w:hint="eastAsia"/>
          <w:szCs w:val="21"/>
          <w:lang w:eastAsia="ja-JP"/>
        </w:rPr>
        <w:t>ない。世界およびその根柢としての神を主観の内に縮減することでもない。純粋経験は字義どおりにそのまま世界（宇宙）であり、個人、家族、国家、世界をカヴァーするものであった。それ故西田は後に「純粋経験の世界」を「歴史的実在の世界」と考えることができるようになった</w:t>
      </w:r>
      <w:r w:rsidR="00F22FC8">
        <w:rPr>
          <w:rFonts w:asciiTheme="minorHAnsi" w:eastAsiaTheme="minorHAnsi" w:hAnsiTheme="minorHAnsi" w:hint="eastAsia"/>
          <w:szCs w:val="21"/>
          <w:lang w:eastAsia="ja-JP"/>
        </w:rPr>
        <w:t>（一〇）</w:t>
      </w:r>
      <w:r w:rsidR="00C811C9" w:rsidRPr="00102947">
        <w:rPr>
          <w:rFonts w:asciiTheme="minorHAnsi" w:eastAsiaTheme="minorHAnsi" w:hAnsiTheme="minorHAnsi" w:hint="eastAsia"/>
          <w:szCs w:val="21"/>
          <w:lang w:eastAsia="ja-JP"/>
        </w:rPr>
        <w:t>のである。しかし第一編でもそのことの意義が十分に自覚されることなく、また反省の直観への超越についても、その否定的・逆対応的な意義が十分に自覚されることなく、ベルグソンと新カント派との出会いを機縁として、西田は反省に対立する直観の立場に立って反省の立場や種々の世界を導出しようとしたのである。こうした在り方は後に「根柢において主観主義」</w:t>
      </w:r>
      <w:r w:rsidR="00742639" w:rsidRPr="00102947">
        <w:rPr>
          <w:rFonts w:asciiTheme="minorHAnsi" w:eastAsiaTheme="minorHAnsi" w:hAnsiTheme="minorHAnsi" w:hint="eastAsia"/>
          <w:szCs w:val="21"/>
          <w:lang w:eastAsia="ja-JP"/>
        </w:rPr>
        <w:t>（</w:t>
      </w:r>
      <w:r w:rsidR="00F22FC8">
        <w:rPr>
          <w:rFonts w:asciiTheme="minorHAnsi" w:eastAsiaTheme="minorHAnsi" w:hAnsiTheme="minorHAnsi" w:hint="eastAsia"/>
          <w:szCs w:val="21"/>
          <w:lang w:eastAsia="ja-JP"/>
        </w:rPr>
        <w:t>一三巻二一九頁</w:t>
      </w:r>
      <w:r w:rsidR="00C811C9" w:rsidRPr="00102947">
        <w:rPr>
          <w:rFonts w:asciiTheme="minorHAnsi" w:eastAsiaTheme="minorHAnsi" w:hAnsiTheme="minorHAnsi" w:hint="eastAsia"/>
          <w:szCs w:val="21"/>
          <w:lang w:eastAsia="ja-JP"/>
        </w:rPr>
        <w:t>）として批評されることになる。</w:t>
      </w:r>
    </w:p>
    <w:p w:rsidR="00DF4583" w:rsidRPr="00102947" w:rsidRDefault="00DF4583" w:rsidP="00336FF4">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しかし</w:t>
      </w:r>
      <w:r w:rsidR="008855B1" w:rsidRPr="00102947">
        <w:rPr>
          <w:rFonts w:asciiTheme="minorHAnsi" w:eastAsiaTheme="minorHAnsi" w:hAnsiTheme="minorHAnsi" w:hint="eastAsia"/>
          <w:szCs w:val="21"/>
          <w:lang w:val="de-DE" w:eastAsia="ja-JP"/>
        </w:rPr>
        <w:t>純粋経験そのものについて考察してみれば</w:t>
      </w:r>
      <w:r w:rsidR="00B3092F">
        <w:rPr>
          <w:rFonts w:asciiTheme="minorHAnsi" w:eastAsiaTheme="minorHAnsi" w:hAnsiTheme="minorHAnsi" w:hint="eastAsia"/>
          <w:szCs w:val="21"/>
          <w:lang w:val="de-DE" w:eastAsia="ja-JP"/>
        </w:rPr>
        <w:t>、西田の「考の奥底に潜むもの」が顕になるように思われる。</w:t>
      </w:r>
      <w:r w:rsidR="00AA6B3E" w:rsidRPr="00102947">
        <w:rPr>
          <w:rFonts w:asciiTheme="minorHAnsi" w:eastAsiaTheme="minorHAnsi" w:hAnsiTheme="minorHAnsi" w:hint="eastAsia"/>
          <w:szCs w:val="21"/>
          <w:lang w:val="de-DE" w:eastAsia="ja-JP"/>
        </w:rPr>
        <w:t>すでに述べたように</w:t>
      </w:r>
      <w:r w:rsidRPr="00102947">
        <w:rPr>
          <w:rFonts w:asciiTheme="minorHAnsi" w:eastAsiaTheme="minorHAnsi" w:hAnsiTheme="minorHAnsi" w:hint="eastAsia"/>
          <w:szCs w:val="21"/>
          <w:lang w:val="de-DE" w:eastAsia="ja-JP"/>
        </w:rPr>
        <w:t>現在意識は反省の破れとしてのみ顕となる。</w:t>
      </w:r>
      <w:r w:rsidR="007E1883" w:rsidRPr="00102947">
        <w:rPr>
          <w:rFonts w:asciiTheme="minorHAnsi" w:eastAsiaTheme="minorHAnsi" w:hAnsiTheme="minorHAnsi" w:hint="eastAsia"/>
          <w:szCs w:val="21"/>
          <w:lang w:val="de-DE" w:eastAsia="ja-JP"/>
        </w:rPr>
        <w:t>否、反省の破れがそのまま現在意識である。それ故逆対応が直ちに平常性であり、平常性が直ちに逆対応である。現在意識が、したがって平常性がそれだけで成り立っているのではない。</w:t>
      </w:r>
      <w:r w:rsidR="001B0C35" w:rsidRPr="00102947">
        <w:rPr>
          <w:rFonts w:asciiTheme="minorHAnsi" w:eastAsiaTheme="minorHAnsi" w:hAnsiTheme="minorHAnsi" w:hint="eastAsia"/>
          <w:szCs w:val="21"/>
          <w:lang w:val="de-DE" w:eastAsia="ja-JP"/>
        </w:rPr>
        <w:t>直観も</w:t>
      </w:r>
      <w:r w:rsidR="00DB339B" w:rsidRPr="00102947">
        <w:rPr>
          <w:rFonts w:asciiTheme="minorHAnsi" w:eastAsiaTheme="minorHAnsi" w:hAnsiTheme="minorHAnsi" w:hint="eastAsia"/>
          <w:szCs w:val="21"/>
          <w:lang w:val="de-DE" w:eastAsia="ja-JP"/>
        </w:rPr>
        <w:t>反省の破れなしに成立することはできない。</w:t>
      </w:r>
    </w:p>
    <w:p w:rsidR="004A0E58" w:rsidRPr="00102947" w:rsidRDefault="00680718" w:rsidP="00E21F8E">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こうして</w:t>
      </w:r>
      <w:r w:rsidR="007E1883" w:rsidRPr="00102947">
        <w:rPr>
          <w:rFonts w:asciiTheme="minorHAnsi" w:eastAsiaTheme="minorHAnsi" w:hAnsiTheme="minorHAnsi" w:hint="eastAsia"/>
          <w:szCs w:val="21"/>
          <w:lang w:val="de-DE" w:eastAsia="ja-JP"/>
        </w:rPr>
        <w:t>現在意識は反省の破れ</w:t>
      </w:r>
      <w:r w:rsidR="004E631E" w:rsidRPr="00102947">
        <w:rPr>
          <w:rFonts w:asciiTheme="minorHAnsi" w:eastAsiaTheme="minorHAnsi" w:hAnsiTheme="minorHAnsi" w:hint="eastAsia"/>
          <w:szCs w:val="21"/>
          <w:lang w:val="de-DE" w:eastAsia="ja-JP"/>
        </w:rPr>
        <w:t>において</w:t>
      </w:r>
      <w:r w:rsidR="00F22FC8">
        <w:rPr>
          <w:rFonts w:asciiTheme="minorHAnsi" w:eastAsiaTheme="minorHAnsi" w:hAnsiTheme="minorHAnsi" w:hint="eastAsia"/>
          <w:szCs w:val="21"/>
          <w:lang w:val="de-DE" w:eastAsia="ja-JP"/>
        </w:rPr>
        <w:t>〈</w:t>
      </w:r>
      <w:r w:rsidR="007E1883" w:rsidRPr="00102947">
        <w:rPr>
          <w:rFonts w:asciiTheme="minorHAnsi" w:eastAsiaTheme="minorHAnsi" w:hAnsiTheme="minorHAnsi" w:hint="eastAsia"/>
          <w:szCs w:val="21"/>
          <w:lang w:val="de-DE" w:eastAsia="ja-JP"/>
        </w:rPr>
        <w:t>刹那の出来事</w:t>
      </w:r>
      <w:r w:rsidR="00F22FC8">
        <w:rPr>
          <w:rFonts w:asciiTheme="minorHAnsi" w:eastAsiaTheme="minorHAnsi" w:hAnsiTheme="minorHAnsi" w:hint="eastAsia"/>
          <w:szCs w:val="21"/>
          <w:lang w:val="de-DE" w:eastAsia="ja-JP"/>
        </w:rPr>
        <w:t>〉</w:t>
      </w:r>
      <w:r w:rsidR="007E1883" w:rsidRPr="00102947">
        <w:rPr>
          <w:rFonts w:asciiTheme="minorHAnsi" w:eastAsiaTheme="minorHAnsi" w:hAnsiTheme="minorHAnsi" w:hint="eastAsia"/>
          <w:szCs w:val="21"/>
          <w:lang w:val="de-DE" w:eastAsia="ja-JP"/>
        </w:rPr>
        <w:t>として顕になる。</w:t>
      </w:r>
      <w:r w:rsidR="00E87813" w:rsidRPr="00102947">
        <w:rPr>
          <w:rFonts w:asciiTheme="minorHAnsi" w:eastAsiaTheme="minorHAnsi" w:hAnsiTheme="minorHAnsi" w:hint="eastAsia"/>
          <w:szCs w:val="21"/>
          <w:lang w:val="de-DE" w:eastAsia="ja-JP"/>
        </w:rPr>
        <w:t>しかし</w:t>
      </w:r>
      <w:r w:rsidRPr="00102947">
        <w:rPr>
          <w:rFonts w:asciiTheme="minorHAnsi" w:eastAsiaTheme="minorHAnsi" w:hAnsiTheme="minorHAnsi" w:hint="eastAsia"/>
          <w:szCs w:val="21"/>
          <w:lang w:val="de-DE" w:eastAsia="ja-JP"/>
        </w:rPr>
        <w:t>さらに考察するならば、</w:t>
      </w:r>
      <w:r w:rsidR="007E1883" w:rsidRPr="00102947">
        <w:rPr>
          <w:rFonts w:asciiTheme="minorHAnsi" w:eastAsiaTheme="minorHAnsi" w:hAnsiTheme="minorHAnsi" w:hint="eastAsia"/>
          <w:szCs w:val="21"/>
          <w:lang w:val="de-DE" w:eastAsia="ja-JP"/>
        </w:rPr>
        <w:t>そ</w:t>
      </w:r>
      <w:r w:rsidR="00FA5FC1" w:rsidRPr="00102947">
        <w:rPr>
          <w:rFonts w:asciiTheme="minorHAnsi" w:eastAsiaTheme="minorHAnsi" w:hAnsiTheme="minorHAnsi" w:hint="eastAsia"/>
          <w:szCs w:val="21"/>
          <w:lang w:val="de-DE" w:eastAsia="ja-JP"/>
        </w:rPr>
        <w:t>うした直観の事柄</w:t>
      </w:r>
      <w:r w:rsidR="007E1883" w:rsidRPr="00102947">
        <w:rPr>
          <w:rFonts w:asciiTheme="minorHAnsi" w:eastAsiaTheme="minorHAnsi" w:hAnsiTheme="minorHAnsi" w:hint="eastAsia"/>
          <w:szCs w:val="21"/>
          <w:lang w:val="de-DE" w:eastAsia="ja-JP"/>
        </w:rPr>
        <w:t>は反省に齎されなければ顕になることはない。</w:t>
      </w:r>
      <w:r w:rsidR="000E2E73" w:rsidRPr="00102947">
        <w:rPr>
          <w:rFonts w:asciiTheme="minorHAnsi" w:eastAsiaTheme="minorHAnsi" w:hAnsiTheme="minorHAnsi" w:hint="eastAsia"/>
          <w:szCs w:val="21"/>
          <w:lang w:val="de-DE" w:eastAsia="ja-JP"/>
        </w:rPr>
        <w:t>言語に言い表され分別的に説明されなければ何も明らかにならない。</w:t>
      </w:r>
      <w:r w:rsidR="007E1883" w:rsidRPr="00102947">
        <w:rPr>
          <w:rFonts w:asciiTheme="minorHAnsi" w:eastAsiaTheme="minorHAnsi" w:hAnsiTheme="minorHAnsi" w:hint="eastAsia"/>
          <w:szCs w:val="21"/>
          <w:lang w:val="de-DE" w:eastAsia="ja-JP"/>
        </w:rPr>
        <w:t>しかし</w:t>
      </w:r>
      <w:r w:rsidR="004E631E" w:rsidRPr="00102947">
        <w:rPr>
          <w:rFonts w:asciiTheme="minorHAnsi" w:eastAsiaTheme="minorHAnsi" w:hAnsiTheme="minorHAnsi" w:hint="eastAsia"/>
          <w:szCs w:val="21"/>
          <w:lang w:val="de-DE" w:eastAsia="ja-JP"/>
        </w:rPr>
        <w:t>反省に対して</w:t>
      </w:r>
      <w:r w:rsidR="007E1883" w:rsidRPr="00102947">
        <w:rPr>
          <w:rFonts w:asciiTheme="minorHAnsi" w:eastAsiaTheme="minorHAnsi" w:hAnsiTheme="minorHAnsi" w:hint="eastAsia"/>
          <w:szCs w:val="21"/>
          <w:lang w:val="de-DE" w:eastAsia="ja-JP"/>
        </w:rPr>
        <w:t>顕</w:t>
      </w:r>
      <w:r w:rsidR="004E631E" w:rsidRPr="00102947">
        <w:rPr>
          <w:rFonts w:asciiTheme="minorHAnsi" w:eastAsiaTheme="minorHAnsi" w:hAnsiTheme="minorHAnsi" w:hint="eastAsia"/>
          <w:szCs w:val="21"/>
          <w:lang w:val="de-DE" w:eastAsia="ja-JP"/>
        </w:rPr>
        <w:t>になるということ</w:t>
      </w:r>
      <w:r w:rsidR="00E3170D" w:rsidRPr="00102947">
        <w:rPr>
          <w:rFonts w:asciiTheme="minorHAnsi" w:eastAsiaTheme="minorHAnsi" w:hAnsiTheme="minorHAnsi" w:hint="eastAsia"/>
          <w:szCs w:val="21"/>
          <w:lang w:val="de-DE" w:eastAsia="ja-JP"/>
        </w:rPr>
        <w:t>は</w:t>
      </w:r>
      <w:r w:rsidR="00681685" w:rsidRPr="00102947">
        <w:rPr>
          <w:rFonts w:asciiTheme="minorHAnsi" w:eastAsiaTheme="minorHAnsi" w:hAnsiTheme="minorHAnsi" w:hint="eastAsia"/>
          <w:szCs w:val="21"/>
          <w:lang w:val="de-DE" w:eastAsia="ja-JP"/>
        </w:rPr>
        <w:t>それ自体</w:t>
      </w:r>
      <w:r w:rsidR="004E631E" w:rsidRPr="00102947">
        <w:rPr>
          <w:rFonts w:asciiTheme="minorHAnsi" w:eastAsiaTheme="minorHAnsi" w:hAnsiTheme="minorHAnsi" w:hint="eastAsia"/>
          <w:szCs w:val="21"/>
          <w:lang w:val="de-DE" w:eastAsia="ja-JP"/>
        </w:rPr>
        <w:t>としては</w:t>
      </w:r>
      <w:r w:rsidR="007E1883" w:rsidRPr="00102947">
        <w:rPr>
          <w:rFonts w:asciiTheme="minorHAnsi" w:eastAsiaTheme="minorHAnsi" w:hAnsiTheme="minorHAnsi" w:hint="eastAsia"/>
          <w:szCs w:val="21"/>
          <w:lang w:val="de-DE" w:eastAsia="ja-JP"/>
        </w:rPr>
        <w:t>隠れること</w:t>
      </w:r>
      <w:r w:rsidR="00B62636">
        <w:rPr>
          <w:rFonts w:asciiTheme="minorHAnsi" w:eastAsiaTheme="minorHAnsi" w:hAnsiTheme="minorHAnsi" w:hint="eastAsia"/>
          <w:szCs w:val="21"/>
          <w:lang w:val="de-DE" w:eastAsia="ja-JP"/>
        </w:rPr>
        <w:t>である</w:t>
      </w:r>
      <w:r w:rsidR="007E1883" w:rsidRPr="00102947">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それは</w:t>
      </w:r>
      <w:r w:rsidR="00F83E2D">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意識する意識</w:t>
      </w:r>
      <w:r w:rsidR="00F83E2D">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が常に</w:t>
      </w:r>
      <w:r w:rsidR="00F83E2D">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意識された意識</w:t>
      </w:r>
      <w:r w:rsidR="00F83E2D">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としてし</w:t>
      </w:r>
      <w:r w:rsidR="00FA5FC1" w:rsidRPr="00102947">
        <w:rPr>
          <w:rFonts w:asciiTheme="minorHAnsi" w:eastAsiaTheme="minorHAnsi" w:hAnsiTheme="minorHAnsi" w:hint="eastAsia"/>
          <w:szCs w:val="21"/>
          <w:lang w:val="de-DE" w:eastAsia="ja-JP"/>
        </w:rPr>
        <w:t>か</w:t>
      </w:r>
      <w:r w:rsidRPr="00102947">
        <w:rPr>
          <w:rFonts w:asciiTheme="minorHAnsi" w:eastAsiaTheme="minorHAnsi" w:hAnsiTheme="minorHAnsi" w:hint="eastAsia"/>
          <w:szCs w:val="21"/>
          <w:lang w:val="de-DE" w:eastAsia="ja-JP"/>
        </w:rPr>
        <w:t>顕にならないということである。こうして我々は反省</w:t>
      </w:r>
      <w:r w:rsidR="00B62636">
        <w:rPr>
          <w:rFonts w:asciiTheme="minorHAnsi" w:eastAsiaTheme="minorHAnsi" w:hAnsiTheme="minorHAnsi" w:hint="eastAsia"/>
          <w:szCs w:val="21"/>
          <w:lang w:val="de-DE" w:eastAsia="ja-JP"/>
        </w:rPr>
        <w:t>・</w:t>
      </w:r>
      <w:r w:rsidRPr="00102947">
        <w:rPr>
          <w:rFonts w:asciiTheme="minorHAnsi" w:eastAsiaTheme="minorHAnsi" w:hAnsiTheme="minorHAnsi" w:hint="eastAsia"/>
          <w:szCs w:val="21"/>
          <w:lang w:val="de-DE" w:eastAsia="ja-JP"/>
        </w:rPr>
        <w:t>個人的自己の立場を一歩も出ることができない。</w:t>
      </w:r>
      <w:r w:rsidR="00C42439" w:rsidRPr="00102947">
        <w:rPr>
          <w:rFonts w:asciiTheme="minorHAnsi" w:eastAsiaTheme="minorHAnsi" w:hAnsiTheme="minorHAnsi" w:hint="eastAsia"/>
          <w:szCs w:val="21"/>
          <w:lang w:val="de-DE" w:eastAsia="ja-JP"/>
        </w:rPr>
        <w:t>それは常に悪を抱えるということである</w:t>
      </w:r>
      <w:r w:rsidR="004277A1" w:rsidRPr="00102947">
        <w:rPr>
          <w:rFonts w:asciiTheme="minorHAnsi" w:eastAsiaTheme="minorHAnsi" w:hAnsiTheme="minorHAnsi" w:hint="eastAsia"/>
          <w:szCs w:val="21"/>
          <w:lang w:val="de-DE" w:eastAsia="ja-JP"/>
        </w:rPr>
        <w:t>（「</w:t>
      </w:r>
      <w:r w:rsidR="00546F92" w:rsidRPr="00102947">
        <w:rPr>
          <w:rFonts w:asciiTheme="minorHAnsi" w:eastAsiaTheme="minorHAnsi" w:hAnsiTheme="minorHAnsi" w:hint="eastAsia"/>
          <w:szCs w:val="21"/>
          <w:lang w:val="de-DE" w:eastAsia="ja-JP"/>
        </w:rPr>
        <w:t>人祖堕落はアダム、エヴの昔ばかりではなく、我らの心の中に時々刻々行なわれて</w:t>
      </w:r>
      <w:r w:rsidR="00F83E2D">
        <w:rPr>
          <w:rFonts w:asciiTheme="minorHAnsi" w:eastAsiaTheme="minorHAnsi" w:hAnsiTheme="minorHAnsi" w:hint="eastAsia"/>
          <w:szCs w:val="21"/>
          <w:lang w:val="de-DE" w:eastAsia="ja-JP"/>
        </w:rPr>
        <w:t>居る</w:t>
      </w:r>
      <w:r w:rsidR="00546F92" w:rsidRPr="00102947">
        <w:rPr>
          <w:rFonts w:asciiTheme="minorHAnsi" w:eastAsiaTheme="minorHAnsi" w:hAnsiTheme="minorHAnsi" w:hint="eastAsia"/>
          <w:szCs w:val="21"/>
          <w:lang w:val="de-DE" w:eastAsia="ja-JP"/>
        </w:rPr>
        <w:t>」</w:t>
      </w:r>
      <w:r w:rsidR="004277A1" w:rsidRPr="00102947">
        <w:rPr>
          <w:rFonts w:asciiTheme="minorHAnsi" w:eastAsiaTheme="minorHAnsi" w:hAnsiTheme="minorHAnsi" w:hint="eastAsia"/>
          <w:szCs w:val="21"/>
          <w:lang w:val="de-DE" w:eastAsia="ja-JP"/>
        </w:rPr>
        <w:t>）</w:t>
      </w:r>
      <w:r w:rsidR="00C42439" w:rsidRPr="00102947">
        <w:rPr>
          <w:rFonts w:asciiTheme="minorHAnsi" w:eastAsiaTheme="minorHAnsi" w:hAnsiTheme="minorHAnsi" w:hint="eastAsia"/>
          <w:szCs w:val="21"/>
          <w:lang w:val="de-DE" w:eastAsia="ja-JP"/>
        </w:rPr>
        <w:t>。</w:t>
      </w:r>
      <w:r w:rsidR="000E2E73" w:rsidRPr="00102947">
        <w:rPr>
          <w:rFonts w:asciiTheme="minorHAnsi" w:eastAsiaTheme="minorHAnsi" w:hAnsiTheme="minorHAnsi" w:hint="eastAsia"/>
          <w:szCs w:val="21"/>
          <w:lang w:val="de-DE" w:eastAsia="ja-JP"/>
        </w:rPr>
        <w:t>それにも</w:t>
      </w:r>
      <w:r w:rsidR="00AD3388" w:rsidRPr="00102947">
        <w:rPr>
          <w:rFonts w:asciiTheme="minorHAnsi" w:eastAsiaTheme="minorHAnsi" w:hAnsiTheme="minorHAnsi" w:hint="eastAsia"/>
          <w:szCs w:val="21"/>
          <w:lang w:val="de-DE" w:eastAsia="ja-JP"/>
        </w:rPr>
        <w:t>拘らず</w:t>
      </w:r>
      <w:r w:rsidR="000E2E73" w:rsidRPr="00102947">
        <w:rPr>
          <w:rFonts w:asciiTheme="minorHAnsi" w:eastAsiaTheme="minorHAnsi" w:hAnsiTheme="minorHAnsi" w:hint="eastAsia"/>
          <w:szCs w:val="21"/>
          <w:lang w:val="de-DE" w:eastAsia="ja-JP"/>
        </w:rPr>
        <w:t>、否それ故にこそこうした反省の立場が破れるということが起り得る。それは</w:t>
      </w:r>
      <w:r w:rsidR="00F83E2D">
        <w:rPr>
          <w:rFonts w:asciiTheme="minorHAnsi" w:eastAsiaTheme="minorHAnsi" w:hAnsiTheme="minorHAnsi" w:hint="eastAsia"/>
          <w:szCs w:val="21"/>
          <w:lang w:val="de-DE" w:eastAsia="ja-JP"/>
        </w:rPr>
        <w:t>〈</w:t>
      </w:r>
      <w:r w:rsidR="000E2E73" w:rsidRPr="00102947">
        <w:rPr>
          <w:rFonts w:asciiTheme="minorHAnsi" w:eastAsiaTheme="minorHAnsi" w:hAnsiTheme="minorHAnsi" w:hint="eastAsia"/>
          <w:szCs w:val="21"/>
          <w:lang w:val="de-DE" w:eastAsia="ja-JP"/>
        </w:rPr>
        <w:t>刹那の出来事</w:t>
      </w:r>
      <w:r w:rsidR="00F83E2D">
        <w:rPr>
          <w:rFonts w:asciiTheme="minorHAnsi" w:eastAsiaTheme="minorHAnsi" w:hAnsiTheme="minorHAnsi" w:hint="eastAsia"/>
          <w:szCs w:val="21"/>
          <w:lang w:val="de-DE" w:eastAsia="ja-JP"/>
        </w:rPr>
        <w:t>〉</w:t>
      </w:r>
      <w:r w:rsidR="000E2E73" w:rsidRPr="00102947">
        <w:rPr>
          <w:rFonts w:asciiTheme="minorHAnsi" w:eastAsiaTheme="minorHAnsi" w:hAnsiTheme="minorHAnsi" w:hint="eastAsia"/>
          <w:szCs w:val="21"/>
          <w:lang w:val="de-DE" w:eastAsia="ja-JP"/>
        </w:rPr>
        <w:t>でありながら、常に我々の足下</w:t>
      </w:r>
      <w:r w:rsidR="00C42439" w:rsidRPr="00102947">
        <w:rPr>
          <w:rFonts w:asciiTheme="minorHAnsi" w:eastAsiaTheme="minorHAnsi" w:hAnsiTheme="minorHAnsi" w:hint="eastAsia"/>
          <w:szCs w:val="21"/>
          <w:lang w:val="de-DE" w:eastAsia="ja-JP"/>
        </w:rPr>
        <w:t>に届いている平常の出来事として経験される。すでに、そうして永遠に赦されていることとして経験される</w:t>
      </w:r>
      <w:r w:rsidR="00546F92" w:rsidRPr="00102947">
        <w:rPr>
          <w:rFonts w:asciiTheme="minorHAnsi" w:eastAsiaTheme="minorHAnsi" w:hAnsiTheme="minorHAnsi" w:hint="eastAsia"/>
          <w:szCs w:val="21"/>
          <w:lang w:val="de-DE" w:eastAsia="ja-JP"/>
        </w:rPr>
        <w:t>（</w:t>
      </w:r>
      <w:r w:rsidR="00F83E2D">
        <w:rPr>
          <w:rFonts w:asciiTheme="minorHAnsi" w:eastAsiaTheme="minorHAnsi" w:hAnsiTheme="minorHAnsi" w:hint="eastAsia"/>
          <w:szCs w:val="21"/>
          <w:lang w:val="de-DE" w:eastAsia="ja-JP"/>
        </w:rPr>
        <w:t>「</w:t>
      </w:r>
      <w:r w:rsidR="00546F92" w:rsidRPr="00102947">
        <w:rPr>
          <w:rFonts w:asciiTheme="minorHAnsi" w:eastAsiaTheme="minorHAnsi" w:hAnsiTheme="minorHAnsi" w:hint="eastAsia"/>
          <w:szCs w:val="21"/>
          <w:lang w:val="de-DE" w:eastAsia="ja-JP"/>
        </w:rPr>
        <w:t>アダムの堕落があってこそ基督の救があり、</w:t>
      </w:r>
      <w:r w:rsidR="00F83E2D">
        <w:rPr>
          <w:rFonts w:asciiTheme="minorHAnsi" w:eastAsiaTheme="minorHAnsi" w:hAnsiTheme="minorHAnsi" w:hint="eastAsia"/>
          <w:szCs w:val="21"/>
          <w:lang w:val="de-DE" w:eastAsia="ja-JP"/>
        </w:rPr>
        <w:t>従って</w:t>
      </w:r>
      <w:r w:rsidR="00546F92" w:rsidRPr="00102947">
        <w:rPr>
          <w:rFonts w:asciiTheme="minorHAnsi" w:eastAsiaTheme="minorHAnsi" w:hAnsiTheme="minorHAnsi" w:hint="eastAsia"/>
          <w:szCs w:val="21"/>
          <w:lang w:val="de-DE" w:eastAsia="ja-JP"/>
        </w:rPr>
        <w:t>無限なる神の愛が明となった</w:t>
      </w:r>
      <w:r w:rsidR="00F83E2D">
        <w:rPr>
          <w:rFonts w:asciiTheme="minorHAnsi" w:eastAsiaTheme="minorHAnsi" w:hAnsiTheme="minorHAnsi" w:hint="eastAsia"/>
          <w:szCs w:val="21"/>
          <w:lang w:val="de-DE" w:eastAsia="ja-JP"/>
        </w:rPr>
        <w:t>」</w:t>
      </w:r>
      <w:r w:rsidR="00546F92" w:rsidRPr="00102947">
        <w:rPr>
          <w:rFonts w:asciiTheme="minorHAnsi" w:eastAsiaTheme="minorHAnsi" w:hAnsiTheme="minorHAnsi" w:hint="eastAsia"/>
          <w:szCs w:val="21"/>
          <w:lang w:val="de-DE" w:eastAsia="ja-JP"/>
        </w:rPr>
        <w:t>）</w:t>
      </w:r>
      <w:r w:rsidR="00C42439" w:rsidRPr="00102947">
        <w:rPr>
          <w:rFonts w:asciiTheme="minorHAnsi" w:eastAsiaTheme="minorHAnsi" w:hAnsiTheme="minorHAnsi" w:hint="eastAsia"/>
          <w:szCs w:val="21"/>
          <w:lang w:val="de-DE" w:eastAsia="ja-JP"/>
        </w:rPr>
        <w:t>。それ故</w:t>
      </w:r>
      <w:r w:rsidR="000E2E73" w:rsidRPr="00102947">
        <w:rPr>
          <w:rFonts w:asciiTheme="minorHAnsi" w:eastAsiaTheme="minorHAnsi" w:hAnsiTheme="minorHAnsi" w:hint="eastAsia"/>
          <w:szCs w:val="21"/>
          <w:lang w:val="de-DE" w:eastAsia="ja-JP"/>
        </w:rPr>
        <w:t>我々は意識的個人的自己としては、従前と変わらず〈これで善し〉として決着する在所をどこにも持たない。しかしそれが故に迷いの一歩一歩がそのまま真の自己がまっすぐに歩む道であり、「己が本分の家郷」</w:t>
      </w:r>
      <w:r w:rsidR="00F83E2D">
        <w:rPr>
          <w:rFonts w:asciiTheme="minorHAnsi" w:eastAsiaTheme="minorHAnsi" w:hAnsiTheme="minorHAnsi" w:hint="eastAsia"/>
          <w:szCs w:val="21"/>
          <w:lang w:val="de-DE" w:eastAsia="ja-JP"/>
        </w:rPr>
        <w:t>（二三〇）</w:t>
      </w:r>
      <w:r w:rsidR="000E2E73" w:rsidRPr="00102947">
        <w:rPr>
          <w:rFonts w:asciiTheme="minorHAnsi" w:eastAsiaTheme="minorHAnsi" w:hAnsiTheme="minorHAnsi" w:hint="eastAsia"/>
          <w:szCs w:val="21"/>
          <w:lang w:val="de-DE" w:eastAsia="ja-JP"/>
        </w:rPr>
        <w:t>にあらざる所はないのである</w:t>
      </w:r>
      <w:r w:rsidR="00E21F8E" w:rsidRPr="00102947">
        <w:rPr>
          <w:rFonts w:asciiTheme="minorHAnsi" w:eastAsiaTheme="minorHAnsi" w:hAnsiTheme="minorHAnsi" w:hint="eastAsia"/>
          <w:szCs w:val="21"/>
          <w:lang w:val="de-DE" w:eastAsia="ja-JP"/>
        </w:rPr>
        <w:t>。純粋経験の究極相としての平常性はこうした直観と反省の逆対応としてのみ成立しうる</w:t>
      </w:r>
      <w:r w:rsidR="00B43E63" w:rsidRPr="00102947">
        <w:rPr>
          <w:rFonts w:asciiTheme="minorHAnsi" w:eastAsiaTheme="minorHAnsi" w:hAnsiTheme="minorHAnsi" w:hint="eastAsia"/>
          <w:szCs w:val="21"/>
          <w:lang w:val="de-DE" w:eastAsia="ja-JP"/>
        </w:rPr>
        <w:t>。</w:t>
      </w:r>
    </w:p>
    <w:p w:rsidR="000C2657" w:rsidRPr="00102947" w:rsidRDefault="00250B7D" w:rsidP="00A15B3B">
      <w:pPr>
        <w:ind w:firstLineChars="100" w:firstLine="21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さて</w:t>
      </w:r>
      <w:r w:rsidR="00733105" w:rsidRPr="00102947">
        <w:rPr>
          <w:rFonts w:asciiTheme="minorHAnsi" w:eastAsiaTheme="minorHAnsi" w:hAnsiTheme="minorHAnsi" w:hint="eastAsia"/>
          <w:szCs w:val="21"/>
          <w:lang w:val="de-DE" w:eastAsia="ja-JP"/>
        </w:rPr>
        <w:t>読者は第二編から第四編へと読み進め、第一編に帰ってくることで、日常性から反省へ、そうして反省の突破である宗教的覚悟を通じて</w:t>
      </w:r>
      <w:r w:rsidR="00925542" w:rsidRPr="00102947">
        <w:rPr>
          <w:rFonts w:asciiTheme="minorHAnsi" w:eastAsiaTheme="minorHAnsi" w:hAnsiTheme="minorHAnsi" w:hint="eastAsia"/>
          <w:szCs w:val="21"/>
          <w:lang w:val="de-DE" w:eastAsia="ja-JP"/>
        </w:rPr>
        <w:t>そこにおいて日常性が</w:t>
      </w:r>
      <w:r w:rsidR="00D328B6" w:rsidRPr="00102947">
        <w:rPr>
          <w:rFonts w:asciiTheme="minorHAnsi" w:eastAsiaTheme="minorHAnsi" w:hAnsiTheme="minorHAnsi" w:hint="eastAsia"/>
          <w:szCs w:val="21"/>
          <w:lang w:val="de-DE" w:eastAsia="ja-JP"/>
        </w:rPr>
        <w:t>直</w:t>
      </w:r>
      <w:r w:rsidR="00925542" w:rsidRPr="00102947">
        <w:rPr>
          <w:rFonts w:asciiTheme="minorHAnsi" w:eastAsiaTheme="minorHAnsi" w:hAnsiTheme="minorHAnsi" w:hint="eastAsia"/>
          <w:szCs w:val="21"/>
          <w:lang w:val="de-DE" w:eastAsia="ja-JP"/>
        </w:rPr>
        <w:t>覚される場である平常性へと帰ってくる。日常性の「向うへではなくて手前へと脱する」。しかし平常性は「其儘」逆対応である。</w:t>
      </w:r>
      <w:r w:rsidR="006357EE" w:rsidRPr="00102947">
        <w:rPr>
          <w:rFonts w:asciiTheme="minorHAnsi" w:eastAsiaTheme="minorHAnsi" w:hAnsiTheme="minorHAnsi" w:hint="eastAsia"/>
          <w:szCs w:val="21"/>
          <w:lang w:val="de-DE" w:eastAsia="ja-JP"/>
        </w:rPr>
        <w:t>純粋経験の究極相としての平常性そのものは直観の立場であるが、それは反省と対立する直観の立場ではない。西田はこうした純粋経験の立場に終生立ち続けた。</w:t>
      </w:r>
      <w:r w:rsidR="001A4A8F" w:rsidRPr="00102947">
        <w:rPr>
          <w:rFonts w:asciiTheme="minorHAnsi" w:eastAsiaTheme="minorHAnsi" w:hAnsiTheme="minorHAnsi" w:hint="eastAsia"/>
          <w:szCs w:val="21"/>
          <w:lang w:val="de-DE" w:eastAsia="ja-JP"/>
        </w:rPr>
        <w:t>しかしその論理を明らかにすることにも彼は終生を要したのである。</w:t>
      </w:r>
    </w:p>
    <w:p w:rsidR="005D2BB6" w:rsidRPr="00102947" w:rsidRDefault="005D2BB6" w:rsidP="001623C7">
      <w:pPr>
        <w:jc w:val="left"/>
        <w:rPr>
          <w:rFonts w:asciiTheme="minorHAnsi" w:eastAsiaTheme="minorHAnsi" w:hAnsiTheme="minorHAnsi"/>
          <w:szCs w:val="21"/>
          <w:lang w:val="de-DE" w:eastAsia="ja-JP"/>
        </w:rPr>
      </w:pPr>
    </w:p>
    <w:p w:rsidR="001623C7" w:rsidRPr="00102947" w:rsidRDefault="001623C7" w:rsidP="001623C7">
      <w:pPr>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注</w:t>
      </w:r>
    </w:p>
    <w:p w:rsidR="004C74F8" w:rsidRPr="00102947" w:rsidRDefault="004C74F8" w:rsidP="004C74F8">
      <w:pPr>
        <w:pStyle w:val="a4"/>
        <w:numPr>
          <w:ilvl w:val="0"/>
          <w:numId w:val="5"/>
        </w:numPr>
        <w:ind w:leftChars="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eastAsia="ja-JP"/>
        </w:rPr>
        <w:t>西谷啓治</w:t>
      </w:r>
      <w:r w:rsidR="00946D0F" w:rsidRPr="00102947">
        <w:rPr>
          <w:rFonts w:asciiTheme="minorHAnsi" w:eastAsiaTheme="minorHAnsi" w:hAnsiTheme="minorHAnsi" w:hint="eastAsia"/>
          <w:szCs w:val="21"/>
          <w:lang w:eastAsia="ja-JP"/>
        </w:rPr>
        <w:t>『西谷啓治著作集</w:t>
      </w:r>
      <w:r w:rsidR="00126CAC">
        <w:rPr>
          <w:rFonts w:asciiTheme="minorHAnsi" w:eastAsiaTheme="minorHAnsi" w:hAnsiTheme="minorHAnsi" w:hint="eastAsia"/>
          <w:szCs w:val="21"/>
          <w:lang w:eastAsia="ja-JP"/>
        </w:rPr>
        <w:t>』</w:t>
      </w:r>
      <w:r w:rsidRPr="00102947">
        <w:rPr>
          <w:rFonts w:asciiTheme="minorHAnsi" w:eastAsiaTheme="minorHAnsi" w:hAnsiTheme="minorHAnsi" w:hint="eastAsia"/>
          <w:szCs w:val="21"/>
          <w:lang w:eastAsia="ja-JP"/>
        </w:rPr>
        <w:t>第</w:t>
      </w:r>
      <w:r w:rsidR="00C14BBF">
        <w:rPr>
          <w:rFonts w:asciiTheme="minorHAnsi" w:eastAsiaTheme="minorHAnsi" w:hAnsiTheme="minorHAnsi" w:hint="eastAsia"/>
          <w:szCs w:val="21"/>
          <w:lang w:eastAsia="ja-JP"/>
        </w:rPr>
        <w:t>九</w:t>
      </w:r>
      <w:r w:rsidRPr="00102947">
        <w:rPr>
          <w:rFonts w:asciiTheme="minorHAnsi" w:eastAsiaTheme="minorHAnsi" w:hAnsiTheme="minorHAnsi" w:hint="eastAsia"/>
          <w:szCs w:val="21"/>
          <w:lang w:eastAsia="ja-JP"/>
        </w:rPr>
        <w:t>巻、昭和</w:t>
      </w:r>
      <w:r w:rsidR="00C14BBF">
        <w:rPr>
          <w:rFonts w:asciiTheme="minorHAnsi" w:eastAsiaTheme="minorHAnsi" w:hAnsiTheme="minorHAnsi" w:hint="eastAsia"/>
          <w:szCs w:val="21"/>
          <w:lang w:eastAsia="ja-JP"/>
        </w:rPr>
        <w:t>六二</w:t>
      </w:r>
      <w:r w:rsidRPr="00102947">
        <w:rPr>
          <w:rFonts w:asciiTheme="minorHAnsi" w:eastAsiaTheme="minorHAnsi" w:hAnsiTheme="minorHAnsi" w:hint="eastAsia"/>
          <w:szCs w:val="21"/>
          <w:lang w:eastAsia="ja-JP"/>
        </w:rPr>
        <w:t>年、創文社、</w:t>
      </w:r>
      <w:r w:rsidR="00D95066">
        <w:rPr>
          <w:rFonts w:asciiTheme="minorHAnsi" w:eastAsiaTheme="minorHAnsi" w:hAnsiTheme="minorHAnsi" w:hint="eastAsia"/>
          <w:szCs w:val="21"/>
          <w:lang w:eastAsia="ja-JP"/>
        </w:rPr>
        <w:t>一一一</w:t>
      </w:r>
      <w:r w:rsidR="00D95066" w:rsidRPr="00D95066">
        <w:rPr>
          <w:rFonts w:ascii="ＭＳ 明朝" w:eastAsia="ＭＳ 明朝" w:hAnsi="ＭＳ 明朝" w:cs="ＭＳ 明朝" w:hint="eastAsia"/>
          <w:szCs w:val="21"/>
          <w:lang w:val="de-DE" w:eastAsia="ja-JP"/>
        </w:rPr>
        <w:t>-</w:t>
      </w:r>
      <w:r w:rsidR="00D95066">
        <w:rPr>
          <w:rFonts w:ascii="ＭＳ 明朝" w:eastAsia="ＭＳ 明朝" w:hAnsi="ＭＳ 明朝" w:cs="ＭＳ 明朝" w:hint="eastAsia"/>
          <w:szCs w:val="21"/>
          <w:lang w:val="de-DE" w:eastAsia="ja-JP"/>
        </w:rPr>
        <w:t>一一二</w:t>
      </w:r>
      <w:r w:rsidRPr="00102947">
        <w:rPr>
          <w:rFonts w:asciiTheme="minorHAnsi" w:eastAsiaTheme="minorHAnsi" w:hAnsiTheme="minorHAnsi" w:hint="eastAsia"/>
          <w:szCs w:val="21"/>
          <w:lang w:eastAsia="ja-JP"/>
        </w:rPr>
        <w:t>頁。</w:t>
      </w:r>
    </w:p>
    <w:p w:rsidR="001623C7" w:rsidRDefault="00380BD8" w:rsidP="004C74F8">
      <w:pPr>
        <w:pStyle w:val="a4"/>
        <w:numPr>
          <w:ilvl w:val="0"/>
          <w:numId w:val="5"/>
        </w:numPr>
        <w:ind w:leftChars="0"/>
        <w:jc w:val="left"/>
        <w:rPr>
          <w:rFonts w:asciiTheme="minorHAnsi" w:eastAsiaTheme="minorHAnsi" w:hAnsiTheme="minorHAnsi"/>
          <w:szCs w:val="21"/>
          <w:lang w:val="de-DE" w:eastAsia="ja-JP"/>
        </w:rPr>
      </w:pPr>
      <w:r w:rsidRPr="00102947">
        <w:rPr>
          <w:rFonts w:asciiTheme="minorHAnsi" w:eastAsiaTheme="minorHAnsi" w:hAnsiTheme="minorHAnsi" w:hint="eastAsia"/>
          <w:szCs w:val="21"/>
          <w:lang w:val="de-DE" w:eastAsia="ja-JP"/>
        </w:rPr>
        <w:t>この箇所で西谷は「普通に経験と呼ぶもの」を「平常的な経験」と呼んでいる。</w:t>
      </w:r>
      <w:r w:rsidR="00FD3F89" w:rsidRPr="00102947">
        <w:rPr>
          <w:rFonts w:asciiTheme="minorHAnsi" w:eastAsiaTheme="minorHAnsi" w:hAnsiTheme="minorHAnsi" w:hint="eastAsia"/>
          <w:szCs w:val="21"/>
          <w:lang w:val="de-DE" w:eastAsia="ja-JP"/>
        </w:rPr>
        <w:t>ここではそれを「日常性」と呼ぶことにする。</w:t>
      </w:r>
      <w:r w:rsidR="0002797C" w:rsidRPr="00102947">
        <w:rPr>
          <w:rFonts w:asciiTheme="minorHAnsi" w:eastAsiaTheme="minorHAnsi" w:hAnsiTheme="minorHAnsi" w:hint="eastAsia"/>
          <w:szCs w:val="21"/>
          <w:lang w:val="de-DE" w:eastAsia="ja-JP"/>
        </w:rPr>
        <w:t>また「平常性」は西田の『場所的論理と宗教的世界観』（</w:t>
      </w:r>
      <w:r w:rsidR="00483D98" w:rsidRPr="00102947">
        <w:rPr>
          <w:rFonts w:asciiTheme="minorHAnsi" w:eastAsiaTheme="minorHAnsi" w:hAnsiTheme="minorHAnsi" w:hint="eastAsia"/>
          <w:szCs w:val="21"/>
          <w:lang w:val="de-DE" w:eastAsia="ja-JP"/>
        </w:rPr>
        <w:t>以下</w:t>
      </w:r>
      <w:r w:rsidR="0002797C" w:rsidRPr="00102947">
        <w:rPr>
          <w:rFonts w:asciiTheme="minorHAnsi" w:eastAsiaTheme="minorHAnsi" w:hAnsiTheme="minorHAnsi" w:hint="eastAsia"/>
          <w:szCs w:val="21"/>
          <w:lang w:val="de-DE" w:eastAsia="ja-JP"/>
        </w:rPr>
        <w:t>『宗教論』）における「平常底」と無関係ではない。小論は「純粋経験の立場」を最晩年の「逆対応」と「平常底」</w:t>
      </w:r>
      <w:r w:rsidR="00483D98" w:rsidRPr="00102947">
        <w:rPr>
          <w:rFonts w:asciiTheme="minorHAnsi" w:eastAsiaTheme="minorHAnsi" w:hAnsiTheme="minorHAnsi" w:hint="eastAsia"/>
          <w:szCs w:val="21"/>
          <w:lang w:val="de-DE" w:eastAsia="ja-JP"/>
        </w:rPr>
        <w:t>の立場</w:t>
      </w:r>
      <w:r w:rsidR="0002797C" w:rsidRPr="00102947">
        <w:rPr>
          <w:rFonts w:asciiTheme="minorHAnsi" w:eastAsiaTheme="minorHAnsi" w:hAnsiTheme="minorHAnsi" w:hint="eastAsia"/>
          <w:szCs w:val="21"/>
          <w:lang w:val="de-DE" w:eastAsia="ja-JP"/>
        </w:rPr>
        <w:t>から見る</w:t>
      </w:r>
      <w:r w:rsidR="00483D98" w:rsidRPr="00102947">
        <w:rPr>
          <w:rFonts w:asciiTheme="minorHAnsi" w:eastAsiaTheme="minorHAnsi" w:hAnsiTheme="minorHAnsi" w:hint="eastAsia"/>
          <w:szCs w:val="21"/>
          <w:lang w:val="de-DE" w:eastAsia="ja-JP"/>
        </w:rPr>
        <w:t>試みとも言えるが、ここでは西谷の指摘への関連にとどめて、</w:t>
      </w:r>
      <w:r w:rsidR="0002797C" w:rsidRPr="00102947">
        <w:rPr>
          <w:rFonts w:asciiTheme="minorHAnsi" w:eastAsiaTheme="minorHAnsi" w:hAnsiTheme="minorHAnsi" w:hint="eastAsia"/>
          <w:szCs w:val="21"/>
          <w:lang w:val="de-DE" w:eastAsia="ja-JP"/>
        </w:rPr>
        <w:t>『宗教論』と『善の研究』</w:t>
      </w:r>
      <w:r w:rsidR="00173277" w:rsidRPr="00102947">
        <w:rPr>
          <w:rFonts w:asciiTheme="minorHAnsi" w:eastAsiaTheme="minorHAnsi" w:hAnsiTheme="minorHAnsi" w:hint="eastAsia"/>
          <w:szCs w:val="21"/>
          <w:lang w:val="de-DE" w:eastAsia="ja-JP"/>
        </w:rPr>
        <w:t>を綿密に付き合わせる作業は別の機会に譲りたい。</w:t>
      </w:r>
    </w:p>
    <w:p w:rsidR="00B33339" w:rsidRPr="00102947" w:rsidRDefault="00F6556B" w:rsidP="004C74F8">
      <w:pPr>
        <w:pStyle w:val="a4"/>
        <w:numPr>
          <w:ilvl w:val="0"/>
          <w:numId w:val="5"/>
        </w:numPr>
        <w:ind w:leftChars="0"/>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西田は</w:t>
      </w:r>
      <w:r w:rsidR="00D25020">
        <w:rPr>
          <w:rFonts w:asciiTheme="minorHAnsi" w:eastAsiaTheme="minorHAnsi" w:hAnsiTheme="minorHAnsi" w:hint="eastAsia"/>
          <w:szCs w:val="21"/>
          <w:lang w:val="de-DE" w:eastAsia="ja-JP"/>
        </w:rPr>
        <w:t>『善の研究』が事柄としては第一編から始まるものでありながら、「初めて読む」読者は第二編から読み始めなければならないことを意識していたと思われる。そのことは西田が書名を</w:t>
      </w:r>
      <w:r w:rsidR="000D60B4">
        <w:rPr>
          <w:rFonts w:asciiTheme="minorHAnsi" w:eastAsiaTheme="minorHAnsi" w:hAnsiTheme="minorHAnsi" w:hint="eastAsia"/>
          <w:szCs w:val="21"/>
          <w:lang w:val="de-DE" w:eastAsia="ja-JP"/>
        </w:rPr>
        <w:t>「純粋経験と実在」から</w:t>
      </w:r>
      <w:r w:rsidR="00D25020">
        <w:rPr>
          <w:rFonts w:asciiTheme="minorHAnsi" w:eastAsiaTheme="minorHAnsi" w:hAnsiTheme="minorHAnsi" w:hint="eastAsia"/>
          <w:szCs w:val="21"/>
          <w:lang w:val="de-DE" w:eastAsia="ja-JP"/>
        </w:rPr>
        <w:t>『善の研究』に</w:t>
      </w:r>
      <w:r w:rsidR="000D60B4">
        <w:rPr>
          <w:rFonts w:asciiTheme="minorHAnsi" w:eastAsiaTheme="minorHAnsi" w:hAnsiTheme="minorHAnsi" w:hint="eastAsia"/>
          <w:szCs w:val="21"/>
          <w:lang w:val="de-DE" w:eastAsia="ja-JP"/>
        </w:rPr>
        <w:t>変更し</w:t>
      </w:r>
      <w:r w:rsidR="00D25020">
        <w:rPr>
          <w:rFonts w:asciiTheme="minorHAnsi" w:eastAsiaTheme="minorHAnsi" w:hAnsiTheme="minorHAnsi" w:hint="eastAsia"/>
          <w:szCs w:val="21"/>
          <w:lang w:val="de-DE" w:eastAsia="ja-JP"/>
        </w:rPr>
        <w:t>た際に「実在」編から始め、「純粋経験」編を</w:t>
      </w:r>
      <w:r w:rsidR="000D60B4">
        <w:rPr>
          <w:rFonts w:asciiTheme="minorHAnsi" w:eastAsiaTheme="minorHAnsi" w:hAnsiTheme="minorHAnsi" w:hint="eastAsia"/>
          <w:szCs w:val="21"/>
          <w:lang w:val="de-DE" w:eastAsia="ja-JP"/>
        </w:rPr>
        <w:t>最後に回す構想をもっていたこと</w:t>
      </w:r>
      <w:r w:rsidR="00091B3C">
        <w:rPr>
          <w:rFonts w:asciiTheme="minorHAnsi" w:eastAsiaTheme="minorHAnsi" w:hAnsiTheme="minorHAnsi" w:hint="eastAsia"/>
          <w:szCs w:val="21"/>
          <w:lang w:val="de-DE" w:eastAsia="ja-JP"/>
        </w:rPr>
        <w:t>（</w:t>
      </w:r>
      <w:r w:rsidR="00D95066">
        <w:rPr>
          <w:rFonts w:asciiTheme="minorHAnsi" w:eastAsiaTheme="minorHAnsi" w:hAnsiTheme="minorHAnsi" w:hint="eastAsia"/>
          <w:szCs w:val="21"/>
          <w:lang w:val="de-DE" w:eastAsia="ja-JP"/>
        </w:rPr>
        <w:t>一九一〇</w:t>
      </w:r>
      <w:r w:rsidR="00091B3C">
        <w:rPr>
          <w:rFonts w:asciiTheme="minorHAnsi" w:eastAsiaTheme="minorHAnsi" w:hAnsiTheme="minorHAnsi" w:hint="eastAsia"/>
          <w:szCs w:val="21"/>
          <w:lang w:val="de-DE" w:eastAsia="ja-JP"/>
        </w:rPr>
        <w:t>年</w:t>
      </w:r>
      <w:r w:rsidR="00D95066">
        <w:rPr>
          <w:rFonts w:asciiTheme="minorHAnsi" w:eastAsiaTheme="minorHAnsi" w:hAnsiTheme="minorHAnsi" w:hint="eastAsia"/>
          <w:szCs w:val="21"/>
          <w:lang w:val="de-DE" w:eastAsia="ja-JP"/>
        </w:rPr>
        <w:t>一〇</w:t>
      </w:r>
      <w:r w:rsidR="00091B3C">
        <w:rPr>
          <w:rFonts w:asciiTheme="minorHAnsi" w:eastAsiaTheme="minorHAnsi" w:hAnsiTheme="minorHAnsi" w:hint="eastAsia"/>
          <w:szCs w:val="21"/>
          <w:lang w:val="de-DE" w:eastAsia="ja-JP"/>
        </w:rPr>
        <w:t>月</w:t>
      </w:r>
      <w:r w:rsidR="00D95066">
        <w:rPr>
          <w:rFonts w:asciiTheme="minorHAnsi" w:eastAsiaTheme="minorHAnsi" w:hAnsiTheme="minorHAnsi" w:hint="eastAsia"/>
          <w:szCs w:val="21"/>
          <w:lang w:val="de-DE" w:eastAsia="ja-JP"/>
        </w:rPr>
        <w:t>二一</w:t>
      </w:r>
      <w:r w:rsidR="00091B3C">
        <w:rPr>
          <w:rFonts w:asciiTheme="minorHAnsi" w:eastAsiaTheme="minorHAnsi" w:hAnsiTheme="minorHAnsi" w:hint="eastAsia"/>
          <w:szCs w:val="21"/>
          <w:lang w:val="de-DE" w:eastAsia="ja-JP"/>
        </w:rPr>
        <w:t>日紀平宛書簡）</w:t>
      </w:r>
      <w:r w:rsidR="000D60B4">
        <w:rPr>
          <w:rFonts w:asciiTheme="minorHAnsi" w:eastAsiaTheme="minorHAnsi" w:hAnsiTheme="minorHAnsi" w:hint="eastAsia"/>
          <w:szCs w:val="21"/>
          <w:lang w:val="de-DE" w:eastAsia="ja-JP"/>
        </w:rPr>
        <w:t>、さらに『善の研究』が今見るような形になった場合でも、「序」において「初めて読む人はこれを略する方がよい」というアドヴァイスを忘れなかったことからも言える</w:t>
      </w:r>
      <w:r w:rsidR="00091B3C">
        <w:rPr>
          <w:rFonts w:asciiTheme="minorHAnsi" w:eastAsiaTheme="minorHAnsi" w:hAnsiTheme="minorHAnsi" w:hint="eastAsia"/>
          <w:szCs w:val="21"/>
          <w:lang w:val="de-DE" w:eastAsia="ja-JP"/>
        </w:rPr>
        <w:t>であろう</w:t>
      </w:r>
      <w:r w:rsidR="000D60B4">
        <w:rPr>
          <w:rFonts w:asciiTheme="minorHAnsi" w:eastAsiaTheme="minorHAnsi" w:hAnsiTheme="minorHAnsi" w:hint="eastAsia"/>
          <w:szCs w:val="21"/>
          <w:lang w:val="de-DE" w:eastAsia="ja-JP"/>
        </w:rPr>
        <w:t>。</w:t>
      </w:r>
    </w:p>
    <w:p w:rsidR="0064297F" w:rsidRDefault="0064297F" w:rsidP="0064297F">
      <w:pPr>
        <w:pStyle w:val="a4"/>
        <w:ind w:leftChars="0" w:left="360"/>
        <w:jc w:val="left"/>
        <w:rPr>
          <w:rFonts w:asciiTheme="minorHAnsi" w:eastAsiaTheme="minorHAnsi" w:hAnsiTheme="minorHAnsi"/>
          <w:szCs w:val="21"/>
          <w:lang w:val="de-DE" w:eastAsia="ja-JP"/>
        </w:rPr>
      </w:pPr>
    </w:p>
    <w:p w:rsidR="0064297F" w:rsidRDefault="0064297F" w:rsidP="0064297F">
      <w:pPr>
        <w:pStyle w:val="a4"/>
        <w:numPr>
          <w:ilvl w:val="0"/>
          <w:numId w:val="6"/>
        </w:numPr>
        <w:ind w:leftChars="0"/>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佐野之人（</w:t>
      </w:r>
      <w:r w:rsidR="00C16D35">
        <w:rPr>
          <w:rFonts w:asciiTheme="minorHAnsi" w:eastAsiaTheme="minorHAnsi" w:hAnsiTheme="minorHAnsi" w:hint="eastAsia"/>
          <w:szCs w:val="21"/>
          <w:lang w:val="de-DE" w:eastAsia="ja-JP"/>
        </w:rPr>
        <w:t xml:space="preserve">さの　ゆきひと　</w:t>
      </w:r>
      <w:r>
        <w:rPr>
          <w:rFonts w:asciiTheme="minorHAnsi" w:eastAsiaTheme="minorHAnsi" w:hAnsiTheme="minorHAnsi" w:hint="eastAsia"/>
          <w:szCs w:val="21"/>
          <w:lang w:val="de-DE" w:eastAsia="ja-JP"/>
        </w:rPr>
        <w:t>SANO　Yukihito</w:t>
      </w:r>
      <w:r>
        <w:rPr>
          <w:rFonts w:asciiTheme="minorHAnsi" w:eastAsiaTheme="minorHAnsi" w:hAnsiTheme="minorHAnsi"/>
          <w:szCs w:val="21"/>
          <w:lang w:val="de-DE" w:eastAsia="ja-JP"/>
        </w:rPr>
        <w:t>）</w:t>
      </w:r>
    </w:p>
    <w:p w:rsidR="0064297F" w:rsidRDefault="0064297F" w:rsidP="0064297F">
      <w:pPr>
        <w:pStyle w:val="a4"/>
        <w:numPr>
          <w:ilvl w:val="0"/>
          <w:numId w:val="6"/>
        </w:numPr>
        <w:ind w:leftChars="0"/>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山口大学教育学部教授</w:t>
      </w:r>
    </w:p>
    <w:p w:rsidR="0064297F" w:rsidRPr="0064297F" w:rsidRDefault="0064297F" w:rsidP="0064297F">
      <w:pPr>
        <w:pStyle w:val="a4"/>
        <w:numPr>
          <w:ilvl w:val="0"/>
          <w:numId w:val="6"/>
        </w:numPr>
        <w:ind w:leftChars="0"/>
        <w:jc w:val="left"/>
        <w:rPr>
          <w:rFonts w:asciiTheme="minorHAnsi" w:eastAsiaTheme="minorHAnsi" w:hAnsiTheme="minorHAnsi"/>
          <w:szCs w:val="21"/>
          <w:lang w:val="de-DE" w:eastAsia="ja-JP"/>
        </w:rPr>
      </w:pPr>
      <w:r w:rsidRPr="0064297F">
        <w:rPr>
          <w:rFonts w:asciiTheme="minorHAnsi" w:eastAsiaTheme="minorHAnsi" w:hAnsiTheme="minorHAnsi" w:hint="eastAsia"/>
          <w:szCs w:val="21"/>
          <w:lang w:eastAsia="ja-JP"/>
        </w:rPr>
        <w:t>『善の研究』</w:t>
      </w:r>
      <w:r w:rsidRPr="0064297F">
        <w:rPr>
          <w:rFonts w:asciiTheme="minorHAnsi" w:eastAsiaTheme="minorHAnsi" w:hAnsiTheme="minorHAnsi" w:cs="ＭＳ 明朝" w:hint="eastAsia"/>
          <w:szCs w:val="21"/>
          <w:lang w:eastAsia="ja-JP"/>
        </w:rPr>
        <w:t>における純粋経験の究極相</w:t>
      </w:r>
      <w:r w:rsidRPr="0064297F">
        <w:rPr>
          <w:rFonts w:asciiTheme="minorHAnsi" w:eastAsiaTheme="minorHAnsi" w:hAnsiTheme="minorHAnsi" w:cs="ＭＳ 明朝" w:hint="eastAsia"/>
          <w:szCs w:val="21"/>
          <w:lang w:val="de-DE" w:eastAsia="ja-JP"/>
        </w:rPr>
        <w:t>――</w:t>
      </w:r>
      <w:r w:rsidRPr="0064297F">
        <w:rPr>
          <w:rFonts w:asciiTheme="minorHAnsi" w:eastAsiaTheme="minorHAnsi" w:hAnsiTheme="minorHAnsi" w:cs="ＭＳ 明朝" w:hint="eastAsia"/>
          <w:szCs w:val="21"/>
          <w:lang w:eastAsia="ja-JP"/>
        </w:rPr>
        <w:t>平常性とは何かーー</w:t>
      </w:r>
      <w:r w:rsidRPr="0064297F">
        <w:rPr>
          <w:rFonts w:asciiTheme="minorHAnsi" w:eastAsiaTheme="minorHAnsi" w:hAnsiTheme="minorHAnsi" w:cs="ＭＳ 明朝" w:hint="eastAsia"/>
          <w:szCs w:val="21"/>
          <w:lang w:val="de-DE" w:eastAsia="ja-JP"/>
        </w:rPr>
        <w:t>（</w:t>
      </w:r>
      <w:r w:rsidRPr="0064297F">
        <w:rPr>
          <w:rFonts w:ascii="Century" w:eastAsiaTheme="minorEastAsia" w:hAnsi="Century" w:cstheme="minorBidi"/>
          <w:szCs w:val="22"/>
          <w:lang w:val="de-DE" w:eastAsia="ja-JP"/>
        </w:rPr>
        <w:t>The Climax of Pure Experience in “An Inquiry into the Good”</w:t>
      </w:r>
      <w:r w:rsidRPr="0064297F">
        <w:rPr>
          <w:rFonts w:ascii="Century" w:eastAsiaTheme="minorEastAsia" w:hAnsi="Century" w:cstheme="minorBidi" w:hint="eastAsia"/>
          <w:szCs w:val="22"/>
          <w:lang w:val="de-DE" w:eastAsia="ja-JP"/>
        </w:rPr>
        <w:t>――</w:t>
      </w:r>
      <w:r w:rsidRPr="0064297F">
        <w:rPr>
          <w:rFonts w:ascii="Century" w:eastAsiaTheme="minorEastAsia" w:hAnsi="Century" w:cstheme="minorBidi"/>
          <w:szCs w:val="22"/>
          <w:lang w:val="de-DE" w:eastAsia="ja-JP"/>
        </w:rPr>
        <w:t>What is Normality</w:t>
      </w:r>
      <w:r w:rsidRPr="0064297F">
        <w:rPr>
          <w:rFonts w:ascii="Century" w:eastAsiaTheme="minorEastAsia" w:hAnsi="Century" w:cstheme="minorBidi" w:hint="eastAsia"/>
          <w:szCs w:val="22"/>
          <w:lang w:val="de-DE" w:eastAsia="ja-JP"/>
        </w:rPr>
        <w:t>（</w:t>
      </w:r>
      <w:r w:rsidRPr="0064297F">
        <w:rPr>
          <w:rFonts w:ascii="Century" w:eastAsiaTheme="minorEastAsia" w:hAnsi="Century" w:cstheme="minorBidi" w:hint="eastAsia"/>
          <w:szCs w:val="22"/>
          <w:lang w:val="de-DE" w:eastAsia="ja-JP"/>
        </w:rPr>
        <w:t>b</w:t>
      </w:r>
      <w:r w:rsidRPr="0064297F">
        <w:rPr>
          <w:rFonts w:ascii="Century" w:eastAsiaTheme="minorEastAsia" w:hAnsi="Century" w:cstheme="minorBidi"/>
          <w:szCs w:val="22"/>
          <w:lang w:val="de-DE" w:eastAsia="ja-JP"/>
        </w:rPr>
        <w:t>y</w:t>
      </w:r>
      <w:r w:rsidRPr="0064297F">
        <w:rPr>
          <w:rFonts w:ascii="Century" w:eastAsiaTheme="minorEastAsia" w:hAnsi="Century" w:cstheme="minorBidi" w:hint="eastAsia"/>
          <w:szCs w:val="22"/>
          <w:lang w:val="de-DE" w:eastAsia="ja-JP"/>
        </w:rPr>
        <w:t>ô</w:t>
      </w:r>
      <w:r w:rsidRPr="0064297F">
        <w:rPr>
          <w:rFonts w:ascii="Century" w:eastAsiaTheme="minorEastAsia" w:hAnsi="Century" w:cstheme="minorBidi"/>
          <w:szCs w:val="22"/>
          <w:lang w:val="de-DE" w:eastAsia="ja-JP"/>
        </w:rPr>
        <w:t>j</w:t>
      </w:r>
      <w:r w:rsidRPr="0064297F">
        <w:rPr>
          <w:rFonts w:ascii="Century" w:eastAsiaTheme="minorEastAsia" w:hAnsi="Century" w:cstheme="minorBidi" w:hint="eastAsia"/>
          <w:szCs w:val="22"/>
          <w:lang w:val="de-DE" w:eastAsia="ja-JP"/>
        </w:rPr>
        <w:t>ô</w:t>
      </w:r>
      <w:r w:rsidRPr="0064297F">
        <w:rPr>
          <w:rFonts w:ascii="Century" w:eastAsiaTheme="minorEastAsia" w:hAnsi="Century" w:cstheme="minorBidi"/>
          <w:szCs w:val="22"/>
          <w:lang w:val="de-DE" w:eastAsia="ja-JP"/>
        </w:rPr>
        <w:t>sei,</w:t>
      </w:r>
      <w:r w:rsidRPr="0064297F">
        <w:rPr>
          <w:rFonts w:ascii="Century" w:eastAsiaTheme="minorEastAsia" w:hAnsi="Century" w:cstheme="minorBidi" w:hint="eastAsia"/>
          <w:szCs w:val="22"/>
          <w:lang w:eastAsia="ja-JP"/>
        </w:rPr>
        <w:t>平常性</w:t>
      </w:r>
      <w:r w:rsidRPr="0064297F">
        <w:rPr>
          <w:rFonts w:ascii="Century" w:eastAsiaTheme="minorEastAsia" w:hAnsi="Century" w:cstheme="minorBidi" w:hint="eastAsia"/>
          <w:szCs w:val="22"/>
          <w:lang w:val="de-DE" w:eastAsia="ja-JP"/>
        </w:rPr>
        <w:t>）</w:t>
      </w:r>
      <w:r w:rsidRPr="0064297F">
        <w:rPr>
          <w:rFonts w:ascii="Century" w:eastAsiaTheme="minorEastAsia" w:hAnsi="Century" w:cstheme="minorBidi"/>
          <w:szCs w:val="22"/>
          <w:lang w:val="de-DE" w:eastAsia="ja-JP"/>
        </w:rPr>
        <w:t>?</w:t>
      </w:r>
      <w:r w:rsidRPr="0064297F">
        <w:rPr>
          <w:rFonts w:ascii="Century" w:eastAsiaTheme="minorEastAsia" w:hAnsi="Century" w:cstheme="minorBidi" w:hint="eastAsia"/>
          <w:szCs w:val="22"/>
          <w:lang w:val="de-DE" w:eastAsia="ja-JP"/>
        </w:rPr>
        <w:t>――</w:t>
      </w:r>
      <w:r>
        <w:rPr>
          <w:rFonts w:ascii="Century" w:eastAsiaTheme="minorEastAsia" w:hAnsi="Century" w:cstheme="minorBidi" w:hint="eastAsia"/>
          <w:szCs w:val="22"/>
          <w:lang w:val="de-DE" w:eastAsia="ja-JP"/>
        </w:rPr>
        <w:t>）</w:t>
      </w:r>
    </w:p>
    <w:p w:rsidR="0064297F" w:rsidRDefault="00AE6C3E" w:rsidP="0064297F">
      <w:pPr>
        <w:pStyle w:val="a4"/>
        <w:numPr>
          <w:ilvl w:val="0"/>
          <w:numId w:val="6"/>
        </w:numPr>
        <w:ind w:leftChars="0"/>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西田幾多郎、『善の研究』、純粋経験、究極相、平常性</w:t>
      </w:r>
    </w:p>
    <w:p w:rsidR="00AE6C3E" w:rsidRDefault="00AE6C3E" w:rsidP="0064297F">
      <w:pPr>
        <w:pStyle w:val="a4"/>
        <w:numPr>
          <w:ilvl w:val="0"/>
          <w:numId w:val="6"/>
        </w:numPr>
        <w:ind w:leftChars="0"/>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・〒753-8513　山口市吉田1677-1　山口大学教育学部</w:t>
      </w:r>
    </w:p>
    <w:p w:rsidR="00AE6C3E" w:rsidRPr="0064297F" w:rsidRDefault="00AE6C3E" w:rsidP="00AE6C3E">
      <w:pPr>
        <w:pStyle w:val="a4"/>
        <w:ind w:leftChars="0" w:left="1080"/>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・℡083-933-5323</w:t>
      </w:r>
    </w:p>
    <w:p w:rsidR="0064297F" w:rsidRPr="0064297F" w:rsidRDefault="00AE6C3E" w:rsidP="0064297F">
      <w:pPr>
        <w:pStyle w:val="a4"/>
        <w:widowControl/>
        <w:spacing w:line="320" w:lineRule="exact"/>
        <w:ind w:leftChars="0" w:left="1080"/>
        <w:jc w:val="left"/>
        <w:rPr>
          <w:rFonts w:asciiTheme="minorHAnsi" w:eastAsiaTheme="minorHAnsi" w:hAnsiTheme="minorHAnsi"/>
          <w:szCs w:val="21"/>
          <w:lang w:val="de-DE" w:eastAsia="ja-JP"/>
        </w:rPr>
      </w:pPr>
      <w:r>
        <w:rPr>
          <w:rFonts w:asciiTheme="minorHAnsi" w:eastAsiaTheme="minorHAnsi" w:hAnsiTheme="minorHAnsi" w:hint="eastAsia"/>
          <w:szCs w:val="21"/>
          <w:lang w:val="de-DE" w:eastAsia="ja-JP"/>
        </w:rPr>
        <w:t>・s</w:t>
      </w:r>
      <w:r>
        <w:rPr>
          <w:rFonts w:asciiTheme="minorHAnsi" w:eastAsiaTheme="minorHAnsi" w:hAnsiTheme="minorHAnsi"/>
          <w:szCs w:val="21"/>
          <w:lang w:val="de-DE" w:eastAsia="ja-JP"/>
        </w:rPr>
        <w:t>ano@yamaguchi-u.ac.jp</w:t>
      </w:r>
    </w:p>
    <w:p w:rsidR="007A1394" w:rsidRPr="0064297F" w:rsidRDefault="007A1394">
      <w:pPr>
        <w:pStyle w:val="a4"/>
        <w:widowControl/>
        <w:spacing w:line="320" w:lineRule="exact"/>
        <w:ind w:leftChars="0" w:left="1080"/>
        <w:jc w:val="left"/>
        <w:rPr>
          <w:rFonts w:asciiTheme="minorHAnsi" w:eastAsiaTheme="minorHAnsi" w:hAnsiTheme="minorHAnsi"/>
          <w:szCs w:val="21"/>
          <w:lang w:val="de-DE" w:eastAsia="ja-JP"/>
        </w:rPr>
      </w:pPr>
    </w:p>
    <w:sectPr w:rsidR="007A1394" w:rsidRPr="0064297F" w:rsidSect="00B600DE">
      <w:footerReference w:type="default" r:id="rId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B5B" w:rsidRDefault="00141B5B" w:rsidP="005E43DA">
      <w:r>
        <w:separator/>
      </w:r>
    </w:p>
  </w:endnote>
  <w:endnote w:type="continuationSeparator" w:id="0">
    <w:p w:rsidR="00141B5B" w:rsidRDefault="00141B5B" w:rsidP="005E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3932"/>
      <w:docPartObj>
        <w:docPartGallery w:val="Page Numbers (Bottom of Page)"/>
        <w:docPartUnique/>
      </w:docPartObj>
    </w:sdtPr>
    <w:sdtEndPr/>
    <w:sdtContent>
      <w:p w:rsidR="001A617E" w:rsidRDefault="001A617E">
        <w:pPr>
          <w:pStyle w:val="a7"/>
          <w:jc w:val="center"/>
        </w:pPr>
        <w:r>
          <w:fldChar w:fldCharType="begin"/>
        </w:r>
        <w:r>
          <w:instrText>PAGE   \* MERGEFORMAT</w:instrText>
        </w:r>
        <w:r>
          <w:fldChar w:fldCharType="separate"/>
        </w:r>
        <w:r>
          <w:rPr>
            <w:lang w:val="ja-JP" w:eastAsia="ja-JP"/>
          </w:rPr>
          <w:t>2</w:t>
        </w:r>
        <w:r>
          <w:fldChar w:fldCharType="end"/>
        </w:r>
      </w:p>
    </w:sdtContent>
  </w:sdt>
  <w:p w:rsidR="001A617E" w:rsidRDefault="001A61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B5B" w:rsidRDefault="00141B5B" w:rsidP="005E43DA">
      <w:r>
        <w:separator/>
      </w:r>
    </w:p>
  </w:footnote>
  <w:footnote w:type="continuationSeparator" w:id="0">
    <w:p w:rsidR="00141B5B" w:rsidRDefault="00141B5B" w:rsidP="005E4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2DB"/>
    <w:multiLevelType w:val="hybridMultilevel"/>
    <w:tmpl w:val="8028EF0E"/>
    <w:lvl w:ilvl="0" w:tplc="A2FE77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A6DEF"/>
    <w:multiLevelType w:val="hybridMultilevel"/>
    <w:tmpl w:val="9740F204"/>
    <w:lvl w:ilvl="0" w:tplc="67C8DC28">
      <w:start w:val="1"/>
      <w:numFmt w:val="decimal"/>
      <w:lvlText w:val="第%1章"/>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6628"/>
    <w:multiLevelType w:val="hybridMultilevel"/>
    <w:tmpl w:val="45AEB258"/>
    <w:lvl w:ilvl="0" w:tplc="251AA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716C17"/>
    <w:multiLevelType w:val="hybridMultilevel"/>
    <w:tmpl w:val="084A749E"/>
    <w:lvl w:ilvl="0" w:tplc="A43404BC">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2C72A2"/>
    <w:multiLevelType w:val="hybridMultilevel"/>
    <w:tmpl w:val="10D29E06"/>
    <w:lvl w:ilvl="0" w:tplc="E1865A1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D445354"/>
    <w:multiLevelType w:val="hybridMultilevel"/>
    <w:tmpl w:val="936E7C90"/>
    <w:lvl w:ilvl="0" w:tplc="24009F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45"/>
    <w:rsid w:val="00001044"/>
    <w:rsid w:val="0000146E"/>
    <w:rsid w:val="00001987"/>
    <w:rsid w:val="00001CC3"/>
    <w:rsid w:val="000027D6"/>
    <w:rsid w:val="00006C83"/>
    <w:rsid w:val="00010A0D"/>
    <w:rsid w:val="000140BD"/>
    <w:rsid w:val="000145B3"/>
    <w:rsid w:val="000177B3"/>
    <w:rsid w:val="00017DAD"/>
    <w:rsid w:val="000202A4"/>
    <w:rsid w:val="000229DD"/>
    <w:rsid w:val="00026670"/>
    <w:rsid w:val="0002797C"/>
    <w:rsid w:val="000302AC"/>
    <w:rsid w:val="00030667"/>
    <w:rsid w:val="00035685"/>
    <w:rsid w:val="000368C0"/>
    <w:rsid w:val="00043577"/>
    <w:rsid w:val="000437D1"/>
    <w:rsid w:val="0004710A"/>
    <w:rsid w:val="00050495"/>
    <w:rsid w:val="000533F6"/>
    <w:rsid w:val="00056140"/>
    <w:rsid w:val="00056FA7"/>
    <w:rsid w:val="000630DD"/>
    <w:rsid w:val="00063AC2"/>
    <w:rsid w:val="00067A6B"/>
    <w:rsid w:val="00071EF6"/>
    <w:rsid w:val="00074C34"/>
    <w:rsid w:val="000816CE"/>
    <w:rsid w:val="000825C6"/>
    <w:rsid w:val="00083E2D"/>
    <w:rsid w:val="000862DD"/>
    <w:rsid w:val="00086A15"/>
    <w:rsid w:val="0009014E"/>
    <w:rsid w:val="00090724"/>
    <w:rsid w:val="00091B3C"/>
    <w:rsid w:val="00091DA6"/>
    <w:rsid w:val="00093B88"/>
    <w:rsid w:val="00093CDD"/>
    <w:rsid w:val="00096ACF"/>
    <w:rsid w:val="000A27BE"/>
    <w:rsid w:val="000A2892"/>
    <w:rsid w:val="000B06FB"/>
    <w:rsid w:val="000B1C99"/>
    <w:rsid w:val="000B21FF"/>
    <w:rsid w:val="000B3B9B"/>
    <w:rsid w:val="000B40CA"/>
    <w:rsid w:val="000B7657"/>
    <w:rsid w:val="000B7A75"/>
    <w:rsid w:val="000C09BD"/>
    <w:rsid w:val="000C10F0"/>
    <w:rsid w:val="000C2657"/>
    <w:rsid w:val="000C6921"/>
    <w:rsid w:val="000C7E71"/>
    <w:rsid w:val="000D30CC"/>
    <w:rsid w:val="000D60B4"/>
    <w:rsid w:val="000D743B"/>
    <w:rsid w:val="000E2E73"/>
    <w:rsid w:val="000E45B8"/>
    <w:rsid w:val="000E7AD0"/>
    <w:rsid w:val="000F0293"/>
    <w:rsid w:val="000F7F92"/>
    <w:rsid w:val="001006A7"/>
    <w:rsid w:val="001011F1"/>
    <w:rsid w:val="00102947"/>
    <w:rsid w:val="00114B15"/>
    <w:rsid w:val="00116013"/>
    <w:rsid w:val="0012267D"/>
    <w:rsid w:val="00123A28"/>
    <w:rsid w:val="00124464"/>
    <w:rsid w:val="001250D6"/>
    <w:rsid w:val="0012617D"/>
    <w:rsid w:val="00126CAC"/>
    <w:rsid w:val="0013233E"/>
    <w:rsid w:val="001324D3"/>
    <w:rsid w:val="001332FB"/>
    <w:rsid w:val="00141B5B"/>
    <w:rsid w:val="001431E7"/>
    <w:rsid w:val="00143B3E"/>
    <w:rsid w:val="001445F2"/>
    <w:rsid w:val="001454F8"/>
    <w:rsid w:val="00145CC0"/>
    <w:rsid w:val="001473C1"/>
    <w:rsid w:val="00151A57"/>
    <w:rsid w:val="00153A6C"/>
    <w:rsid w:val="0015490A"/>
    <w:rsid w:val="001623C7"/>
    <w:rsid w:val="0016443B"/>
    <w:rsid w:val="00173277"/>
    <w:rsid w:val="00175E06"/>
    <w:rsid w:val="00177FA2"/>
    <w:rsid w:val="0018151A"/>
    <w:rsid w:val="001845FF"/>
    <w:rsid w:val="00185CBB"/>
    <w:rsid w:val="001926E4"/>
    <w:rsid w:val="001938C9"/>
    <w:rsid w:val="00194AB3"/>
    <w:rsid w:val="00194BB3"/>
    <w:rsid w:val="00197030"/>
    <w:rsid w:val="00197DFA"/>
    <w:rsid w:val="001A43BB"/>
    <w:rsid w:val="001A4A8F"/>
    <w:rsid w:val="001A617E"/>
    <w:rsid w:val="001A7158"/>
    <w:rsid w:val="001B02EE"/>
    <w:rsid w:val="001B0C35"/>
    <w:rsid w:val="001B494C"/>
    <w:rsid w:val="001B77C2"/>
    <w:rsid w:val="001C2662"/>
    <w:rsid w:val="001C6E20"/>
    <w:rsid w:val="001D2B01"/>
    <w:rsid w:val="001D67B0"/>
    <w:rsid w:val="001D7401"/>
    <w:rsid w:val="001D7AA3"/>
    <w:rsid w:val="001D7F7C"/>
    <w:rsid w:val="001E03AA"/>
    <w:rsid w:val="001E0891"/>
    <w:rsid w:val="001E1356"/>
    <w:rsid w:val="001E2289"/>
    <w:rsid w:val="001E442B"/>
    <w:rsid w:val="001F71A1"/>
    <w:rsid w:val="00200A0A"/>
    <w:rsid w:val="00200CCF"/>
    <w:rsid w:val="00201F98"/>
    <w:rsid w:val="00203754"/>
    <w:rsid w:val="00207A6B"/>
    <w:rsid w:val="002112B5"/>
    <w:rsid w:val="00211D40"/>
    <w:rsid w:val="00212448"/>
    <w:rsid w:val="00212AC8"/>
    <w:rsid w:val="00213558"/>
    <w:rsid w:val="00217429"/>
    <w:rsid w:val="00223D4F"/>
    <w:rsid w:val="00234309"/>
    <w:rsid w:val="002449C2"/>
    <w:rsid w:val="0024631F"/>
    <w:rsid w:val="00247353"/>
    <w:rsid w:val="00250B7D"/>
    <w:rsid w:val="00251D45"/>
    <w:rsid w:val="00254647"/>
    <w:rsid w:val="00261B62"/>
    <w:rsid w:val="0026282A"/>
    <w:rsid w:val="00266491"/>
    <w:rsid w:val="00270531"/>
    <w:rsid w:val="00271A52"/>
    <w:rsid w:val="0027572B"/>
    <w:rsid w:val="0028110B"/>
    <w:rsid w:val="002829D7"/>
    <w:rsid w:val="002851BA"/>
    <w:rsid w:val="00286A73"/>
    <w:rsid w:val="00287D7F"/>
    <w:rsid w:val="002A214D"/>
    <w:rsid w:val="002A4A0C"/>
    <w:rsid w:val="002B61FD"/>
    <w:rsid w:val="002C4C8B"/>
    <w:rsid w:val="002C7B21"/>
    <w:rsid w:val="002D2BE0"/>
    <w:rsid w:val="002D78DF"/>
    <w:rsid w:val="002E0392"/>
    <w:rsid w:val="002E219B"/>
    <w:rsid w:val="002E7F21"/>
    <w:rsid w:val="002F03DB"/>
    <w:rsid w:val="002F4346"/>
    <w:rsid w:val="002F47B1"/>
    <w:rsid w:val="002F65F0"/>
    <w:rsid w:val="002F67F1"/>
    <w:rsid w:val="00301E10"/>
    <w:rsid w:val="0030366B"/>
    <w:rsid w:val="003054DF"/>
    <w:rsid w:val="00305F21"/>
    <w:rsid w:val="003069E4"/>
    <w:rsid w:val="00307E85"/>
    <w:rsid w:val="003171D2"/>
    <w:rsid w:val="003222C6"/>
    <w:rsid w:val="00322C22"/>
    <w:rsid w:val="0032403A"/>
    <w:rsid w:val="00325C54"/>
    <w:rsid w:val="00325E3B"/>
    <w:rsid w:val="00336FF4"/>
    <w:rsid w:val="00337925"/>
    <w:rsid w:val="003419CD"/>
    <w:rsid w:val="00343973"/>
    <w:rsid w:val="003461B8"/>
    <w:rsid w:val="00351AED"/>
    <w:rsid w:val="003561ED"/>
    <w:rsid w:val="00364277"/>
    <w:rsid w:val="00370C54"/>
    <w:rsid w:val="003720DF"/>
    <w:rsid w:val="003743FB"/>
    <w:rsid w:val="00376258"/>
    <w:rsid w:val="00380231"/>
    <w:rsid w:val="00380BD8"/>
    <w:rsid w:val="0038320B"/>
    <w:rsid w:val="003867D6"/>
    <w:rsid w:val="003934C2"/>
    <w:rsid w:val="003952EA"/>
    <w:rsid w:val="0039554E"/>
    <w:rsid w:val="003A1CA6"/>
    <w:rsid w:val="003A3FB6"/>
    <w:rsid w:val="003A5497"/>
    <w:rsid w:val="003B0347"/>
    <w:rsid w:val="003B147E"/>
    <w:rsid w:val="003B1E1A"/>
    <w:rsid w:val="003B23E5"/>
    <w:rsid w:val="003B3498"/>
    <w:rsid w:val="003B5F06"/>
    <w:rsid w:val="003B71C7"/>
    <w:rsid w:val="003C3856"/>
    <w:rsid w:val="003C6C0F"/>
    <w:rsid w:val="003D410E"/>
    <w:rsid w:val="003D5607"/>
    <w:rsid w:val="003D716F"/>
    <w:rsid w:val="003D77D5"/>
    <w:rsid w:val="003E2599"/>
    <w:rsid w:val="003E7F69"/>
    <w:rsid w:val="003F20EA"/>
    <w:rsid w:val="004009D6"/>
    <w:rsid w:val="00401161"/>
    <w:rsid w:val="004014C2"/>
    <w:rsid w:val="00402B38"/>
    <w:rsid w:val="00406441"/>
    <w:rsid w:val="00407497"/>
    <w:rsid w:val="004078E8"/>
    <w:rsid w:val="0041001D"/>
    <w:rsid w:val="00410283"/>
    <w:rsid w:val="00410DD4"/>
    <w:rsid w:val="0041209D"/>
    <w:rsid w:val="00413747"/>
    <w:rsid w:val="00416656"/>
    <w:rsid w:val="00416EA6"/>
    <w:rsid w:val="00417949"/>
    <w:rsid w:val="00420A77"/>
    <w:rsid w:val="00420C06"/>
    <w:rsid w:val="004246CF"/>
    <w:rsid w:val="00424E27"/>
    <w:rsid w:val="004277A1"/>
    <w:rsid w:val="004300BE"/>
    <w:rsid w:val="0043117E"/>
    <w:rsid w:val="0043798F"/>
    <w:rsid w:val="00437A9D"/>
    <w:rsid w:val="00440E14"/>
    <w:rsid w:val="00440E32"/>
    <w:rsid w:val="004422A5"/>
    <w:rsid w:val="00450EC0"/>
    <w:rsid w:val="00453ABB"/>
    <w:rsid w:val="004601EF"/>
    <w:rsid w:val="00460454"/>
    <w:rsid w:val="00461AF7"/>
    <w:rsid w:val="004657B7"/>
    <w:rsid w:val="0046598D"/>
    <w:rsid w:val="00466B69"/>
    <w:rsid w:val="0048100F"/>
    <w:rsid w:val="004827FA"/>
    <w:rsid w:val="0048315B"/>
    <w:rsid w:val="00483D98"/>
    <w:rsid w:val="00484F15"/>
    <w:rsid w:val="00491687"/>
    <w:rsid w:val="00492B7D"/>
    <w:rsid w:val="00492E1C"/>
    <w:rsid w:val="00493A5C"/>
    <w:rsid w:val="00494BA7"/>
    <w:rsid w:val="00495E17"/>
    <w:rsid w:val="00496621"/>
    <w:rsid w:val="004A0E58"/>
    <w:rsid w:val="004A5AB9"/>
    <w:rsid w:val="004B05A4"/>
    <w:rsid w:val="004B0DEC"/>
    <w:rsid w:val="004B1995"/>
    <w:rsid w:val="004B1EA7"/>
    <w:rsid w:val="004B2061"/>
    <w:rsid w:val="004B5626"/>
    <w:rsid w:val="004B571E"/>
    <w:rsid w:val="004B75B6"/>
    <w:rsid w:val="004C1A7F"/>
    <w:rsid w:val="004C33D1"/>
    <w:rsid w:val="004C40AF"/>
    <w:rsid w:val="004C4BC6"/>
    <w:rsid w:val="004C6AB5"/>
    <w:rsid w:val="004C74F8"/>
    <w:rsid w:val="004D1CC8"/>
    <w:rsid w:val="004D60EA"/>
    <w:rsid w:val="004E06E8"/>
    <w:rsid w:val="004E0CC8"/>
    <w:rsid w:val="004E0DE3"/>
    <w:rsid w:val="004E26DF"/>
    <w:rsid w:val="004E41AF"/>
    <w:rsid w:val="004E5487"/>
    <w:rsid w:val="004E631E"/>
    <w:rsid w:val="004E6E4B"/>
    <w:rsid w:val="004F383D"/>
    <w:rsid w:val="004F57F2"/>
    <w:rsid w:val="004F5FE5"/>
    <w:rsid w:val="004F68EA"/>
    <w:rsid w:val="0050169F"/>
    <w:rsid w:val="00504083"/>
    <w:rsid w:val="00504DB3"/>
    <w:rsid w:val="005051AB"/>
    <w:rsid w:val="005155F4"/>
    <w:rsid w:val="00517BAA"/>
    <w:rsid w:val="0052032C"/>
    <w:rsid w:val="0052118A"/>
    <w:rsid w:val="00522066"/>
    <w:rsid w:val="00522346"/>
    <w:rsid w:val="00522463"/>
    <w:rsid w:val="005228D4"/>
    <w:rsid w:val="00523E99"/>
    <w:rsid w:val="00525F46"/>
    <w:rsid w:val="00527490"/>
    <w:rsid w:val="00530A23"/>
    <w:rsid w:val="00533A45"/>
    <w:rsid w:val="005355B1"/>
    <w:rsid w:val="005460EE"/>
    <w:rsid w:val="005463AF"/>
    <w:rsid w:val="00546D0B"/>
    <w:rsid w:val="00546F92"/>
    <w:rsid w:val="00547525"/>
    <w:rsid w:val="00562AB4"/>
    <w:rsid w:val="00564D3A"/>
    <w:rsid w:val="00565297"/>
    <w:rsid w:val="00571312"/>
    <w:rsid w:val="005804D7"/>
    <w:rsid w:val="005806E8"/>
    <w:rsid w:val="00584447"/>
    <w:rsid w:val="0058630F"/>
    <w:rsid w:val="0059035C"/>
    <w:rsid w:val="0059221B"/>
    <w:rsid w:val="005A1A74"/>
    <w:rsid w:val="005B05B0"/>
    <w:rsid w:val="005C0095"/>
    <w:rsid w:val="005C078C"/>
    <w:rsid w:val="005C12CC"/>
    <w:rsid w:val="005D2BB6"/>
    <w:rsid w:val="005D6832"/>
    <w:rsid w:val="005D76A9"/>
    <w:rsid w:val="005E0EE0"/>
    <w:rsid w:val="005E3781"/>
    <w:rsid w:val="005E43DA"/>
    <w:rsid w:val="005E7541"/>
    <w:rsid w:val="005F0CA6"/>
    <w:rsid w:val="005F1533"/>
    <w:rsid w:val="005F605D"/>
    <w:rsid w:val="005F6BDF"/>
    <w:rsid w:val="005F7806"/>
    <w:rsid w:val="00604F91"/>
    <w:rsid w:val="00610CDD"/>
    <w:rsid w:val="0061349A"/>
    <w:rsid w:val="00613C83"/>
    <w:rsid w:val="0061784E"/>
    <w:rsid w:val="00624F2C"/>
    <w:rsid w:val="00632464"/>
    <w:rsid w:val="00635738"/>
    <w:rsid w:val="006357EE"/>
    <w:rsid w:val="00637782"/>
    <w:rsid w:val="00637B48"/>
    <w:rsid w:val="0064297F"/>
    <w:rsid w:val="006438B3"/>
    <w:rsid w:val="006477F2"/>
    <w:rsid w:val="00651CB5"/>
    <w:rsid w:val="00653435"/>
    <w:rsid w:val="00655768"/>
    <w:rsid w:val="00656FB9"/>
    <w:rsid w:val="00657397"/>
    <w:rsid w:val="00657552"/>
    <w:rsid w:val="00661AE1"/>
    <w:rsid w:val="00664171"/>
    <w:rsid w:val="00666BEF"/>
    <w:rsid w:val="00670B43"/>
    <w:rsid w:val="00676345"/>
    <w:rsid w:val="00676AE0"/>
    <w:rsid w:val="006802B9"/>
    <w:rsid w:val="00680718"/>
    <w:rsid w:val="00680A85"/>
    <w:rsid w:val="00681685"/>
    <w:rsid w:val="00685843"/>
    <w:rsid w:val="00685935"/>
    <w:rsid w:val="00686285"/>
    <w:rsid w:val="00686713"/>
    <w:rsid w:val="0068672D"/>
    <w:rsid w:val="0068769E"/>
    <w:rsid w:val="00690F58"/>
    <w:rsid w:val="00692149"/>
    <w:rsid w:val="00695022"/>
    <w:rsid w:val="006B0820"/>
    <w:rsid w:val="006B2841"/>
    <w:rsid w:val="006B3F07"/>
    <w:rsid w:val="006B498C"/>
    <w:rsid w:val="006C16AB"/>
    <w:rsid w:val="006C1B58"/>
    <w:rsid w:val="006D1D45"/>
    <w:rsid w:val="006D4025"/>
    <w:rsid w:val="006D57DB"/>
    <w:rsid w:val="006D7303"/>
    <w:rsid w:val="006D7A4A"/>
    <w:rsid w:val="006E5743"/>
    <w:rsid w:val="006E63CA"/>
    <w:rsid w:val="006F0BE9"/>
    <w:rsid w:val="006F7289"/>
    <w:rsid w:val="00706FBD"/>
    <w:rsid w:val="00711DB2"/>
    <w:rsid w:val="00716F74"/>
    <w:rsid w:val="00722501"/>
    <w:rsid w:val="00722EB6"/>
    <w:rsid w:val="00723C7A"/>
    <w:rsid w:val="0072527C"/>
    <w:rsid w:val="00730B27"/>
    <w:rsid w:val="00731349"/>
    <w:rsid w:val="00731E4D"/>
    <w:rsid w:val="00732CA0"/>
    <w:rsid w:val="00733105"/>
    <w:rsid w:val="00733323"/>
    <w:rsid w:val="007339C3"/>
    <w:rsid w:val="00734F4B"/>
    <w:rsid w:val="007353D6"/>
    <w:rsid w:val="00742639"/>
    <w:rsid w:val="00742E94"/>
    <w:rsid w:val="00743496"/>
    <w:rsid w:val="00745FA5"/>
    <w:rsid w:val="00746B1D"/>
    <w:rsid w:val="0074711D"/>
    <w:rsid w:val="007475B6"/>
    <w:rsid w:val="0075462B"/>
    <w:rsid w:val="007547F8"/>
    <w:rsid w:val="0075590A"/>
    <w:rsid w:val="00756EDA"/>
    <w:rsid w:val="0076401D"/>
    <w:rsid w:val="00770743"/>
    <w:rsid w:val="00770866"/>
    <w:rsid w:val="00771FA1"/>
    <w:rsid w:val="00780ED1"/>
    <w:rsid w:val="00780FEF"/>
    <w:rsid w:val="00781142"/>
    <w:rsid w:val="007820A6"/>
    <w:rsid w:val="00787C23"/>
    <w:rsid w:val="00790F6C"/>
    <w:rsid w:val="007930DF"/>
    <w:rsid w:val="007A1394"/>
    <w:rsid w:val="007A7491"/>
    <w:rsid w:val="007A7C59"/>
    <w:rsid w:val="007B0FB7"/>
    <w:rsid w:val="007B6349"/>
    <w:rsid w:val="007C0DF6"/>
    <w:rsid w:val="007C657E"/>
    <w:rsid w:val="007D1301"/>
    <w:rsid w:val="007D25AE"/>
    <w:rsid w:val="007D5900"/>
    <w:rsid w:val="007D59E6"/>
    <w:rsid w:val="007D7675"/>
    <w:rsid w:val="007D7708"/>
    <w:rsid w:val="007E1883"/>
    <w:rsid w:val="007E50F7"/>
    <w:rsid w:val="007F0449"/>
    <w:rsid w:val="007F6E81"/>
    <w:rsid w:val="00800509"/>
    <w:rsid w:val="00803255"/>
    <w:rsid w:val="00803D81"/>
    <w:rsid w:val="00807AAD"/>
    <w:rsid w:val="0081671E"/>
    <w:rsid w:val="0081702F"/>
    <w:rsid w:val="008215FB"/>
    <w:rsid w:val="008232E5"/>
    <w:rsid w:val="00826563"/>
    <w:rsid w:val="00826966"/>
    <w:rsid w:val="00827CF9"/>
    <w:rsid w:val="00831557"/>
    <w:rsid w:val="00832FD3"/>
    <w:rsid w:val="0084659E"/>
    <w:rsid w:val="0085025E"/>
    <w:rsid w:val="0085078B"/>
    <w:rsid w:val="00857AAD"/>
    <w:rsid w:val="00866A5C"/>
    <w:rsid w:val="00867046"/>
    <w:rsid w:val="0087026D"/>
    <w:rsid w:val="0087219C"/>
    <w:rsid w:val="00873969"/>
    <w:rsid w:val="00874924"/>
    <w:rsid w:val="0087729D"/>
    <w:rsid w:val="00882139"/>
    <w:rsid w:val="008855B1"/>
    <w:rsid w:val="00886FE2"/>
    <w:rsid w:val="00894522"/>
    <w:rsid w:val="00894A23"/>
    <w:rsid w:val="00895CA7"/>
    <w:rsid w:val="008A19F4"/>
    <w:rsid w:val="008A2A1E"/>
    <w:rsid w:val="008A3150"/>
    <w:rsid w:val="008A35AA"/>
    <w:rsid w:val="008A4B92"/>
    <w:rsid w:val="008A6622"/>
    <w:rsid w:val="008B20F2"/>
    <w:rsid w:val="008B2B5B"/>
    <w:rsid w:val="008B4DEE"/>
    <w:rsid w:val="008B6928"/>
    <w:rsid w:val="008C16A9"/>
    <w:rsid w:val="008D7DF6"/>
    <w:rsid w:val="008E5F74"/>
    <w:rsid w:val="008F21F9"/>
    <w:rsid w:val="008F2B2A"/>
    <w:rsid w:val="00901ED5"/>
    <w:rsid w:val="00902BA9"/>
    <w:rsid w:val="009067FE"/>
    <w:rsid w:val="00907337"/>
    <w:rsid w:val="00910DE3"/>
    <w:rsid w:val="009132AC"/>
    <w:rsid w:val="00921052"/>
    <w:rsid w:val="00925542"/>
    <w:rsid w:val="00930F97"/>
    <w:rsid w:val="00932154"/>
    <w:rsid w:val="00933A5B"/>
    <w:rsid w:val="00933F7C"/>
    <w:rsid w:val="00936E28"/>
    <w:rsid w:val="00940C20"/>
    <w:rsid w:val="0094247C"/>
    <w:rsid w:val="009468A6"/>
    <w:rsid w:val="00946D0F"/>
    <w:rsid w:val="00952E4B"/>
    <w:rsid w:val="00954F25"/>
    <w:rsid w:val="00955CEC"/>
    <w:rsid w:val="00956A18"/>
    <w:rsid w:val="00965D98"/>
    <w:rsid w:val="00966EB8"/>
    <w:rsid w:val="009677FB"/>
    <w:rsid w:val="009748AA"/>
    <w:rsid w:val="00976502"/>
    <w:rsid w:val="00987DB0"/>
    <w:rsid w:val="00992119"/>
    <w:rsid w:val="00994383"/>
    <w:rsid w:val="00995969"/>
    <w:rsid w:val="009978FB"/>
    <w:rsid w:val="009A1257"/>
    <w:rsid w:val="009A1EB3"/>
    <w:rsid w:val="009A41FF"/>
    <w:rsid w:val="009A58DC"/>
    <w:rsid w:val="009A7D50"/>
    <w:rsid w:val="009B02D9"/>
    <w:rsid w:val="009B380A"/>
    <w:rsid w:val="009B3FA3"/>
    <w:rsid w:val="009B405A"/>
    <w:rsid w:val="009B60DC"/>
    <w:rsid w:val="009C0AE4"/>
    <w:rsid w:val="009C27CA"/>
    <w:rsid w:val="009C353D"/>
    <w:rsid w:val="009C582C"/>
    <w:rsid w:val="009C670F"/>
    <w:rsid w:val="009C6EB0"/>
    <w:rsid w:val="009C7D60"/>
    <w:rsid w:val="009D4DB1"/>
    <w:rsid w:val="009E21A1"/>
    <w:rsid w:val="009E3BC9"/>
    <w:rsid w:val="009F33EE"/>
    <w:rsid w:val="009F3C68"/>
    <w:rsid w:val="009F40F2"/>
    <w:rsid w:val="009F41F5"/>
    <w:rsid w:val="009F5277"/>
    <w:rsid w:val="00A01064"/>
    <w:rsid w:val="00A020EA"/>
    <w:rsid w:val="00A053D9"/>
    <w:rsid w:val="00A10AEF"/>
    <w:rsid w:val="00A11494"/>
    <w:rsid w:val="00A15B3B"/>
    <w:rsid w:val="00A16E9C"/>
    <w:rsid w:val="00A17284"/>
    <w:rsid w:val="00A275F7"/>
    <w:rsid w:val="00A3042E"/>
    <w:rsid w:val="00A34165"/>
    <w:rsid w:val="00A35D7D"/>
    <w:rsid w:val="00A3732F"/>
    <w:rsid w:val="00A42603"/>
    <w:rsid w:val="00A42C7E"/>
    <w:rsid w:val="00A45DA3"/>
    <w:rsid w:val="00A6170F"/>
    <w:rsid w:val="00A71FF6"/>
    <w:rsid w:val="00A8228A"/>
    <w:rsid w:val="00A856F1"/>
    <w:rsid w:val="00A8660E"/>
    <w:rsid w:val="00A866A9"/>
    <w:rsid w:val="00A91FFB"/>
    <w:rsid w:val="00A9535F"/>
    <w:rsid w:val="00A96FFB"/>
    <w:rsid w:val="00A97D44"/>
    <w:rsid w:val="00AA08B1"/>
    <w:rsid w:val="00AA405D"/>
    <w:rsid w:val="00AA6547"/>
    <w:rsid w:val="00AA6B3E"/>
    <w:rsid w:val="00AA7866"/>
    <w:rsid w:val="00AB080C"/>
    <w:rsid w:val="00AB1D46"/>
    <w:rsid w:val="00AB2613"/>
    <w:rsid w:val="00AB4C29"/>
    <w:rsid w:val="00AB4DE4"/>
    <w:rsid w:val="00AB6F8E"/>
    <w:rsid w:val="00AC0013"/>
    <w:rsid w:val="00AC3113"/>
    <w:rsid w:val="00AC3F36"/>
    <w:rsid w:val="00AC45C3"/>
    <w:rsid w:val="00AD3388"/>
    <w:rsid w:val="00AD54A6"/>
    <w:rsid w:val="00AE2D6B"/>
    <w:rsid w:val="00AE6C3E"/>
    <w:rsid w:val="00B004A1"/>
    <w:rsid w:val="00B00CA2"/>
    <w:rsid w:val="00B0763C"/>
    <w:rsid w:val="00B10CDD"/>
    <w:rsid w:val="00B11B84"/>
    <w:rsid w:val="00B162C5"/>
    <w:rsid w:val="00B22643"/>
    <w:rsid w:val="00B245DE"/>
    <w:rsid w:val="00B27414"/>
    <w:rsid w:val="00B3092F"/>
    <w:rsid w:val="00B3193F"/>
    <w:rsid w:val="00B31DA9"/>
    <w:rsid w:val="00B33339"/>
    <w:rsid w:val="00B3373E"/>
    <w:rsid w:val="00B36BEE"/>
    <w:rsid w:val="00B41A02"/>
    <w:rsid w:val="00B43E63"/>
    <w:rsid w:val="00B44381"/>
    <w:rsid w:val="00B469E2"/>
    <w:rsid w:val="00B600DE"/>
    <w:rsid w:val="00B62636"/>
    <w:rsid w:val="00B660A9"/>
    <w:rsid w:val="00B66410"/>
    <w:rsid w:val="00B66426"/>
    <w:rsid w:val="00B67CCE"/>
    <w:rsid w:val="00B715AD"/>
    <w:rsid w:val="00B76D4F"/>
    <w:rsid w:val="00B84C99"/>
    <w:rsid w:val="00B85A40"/>
    <w:rsid w:val="00B96318"/>
    <w:rsid w:val="00B96483"/>
    <w:rsid w:val="00BA1C52"/>
    <w:rsid w:val="00BA3110"/>
    <w:rsid w:val="00BA3F3F"/>
    <w:rsid w:val="00BB71BE"/>
    <w:rsid w:val="00BC287D"/>
    <w:rsid w:val="00BC34FE"/>
    <w:rsid w:val="00BC50FA"/>
    <w:rsid w:val="00BD5E5E"/>
    <w:rsid w:val="00BD6FCB"/>
    <w:rsid w:val="00BD73E1"/>
    <w:rsid w:val="00BE3CE1"/>
    <w:rsid w:val="00BE4213"/>
    <w:rsid w:val="00BE4E49"/>
    <w:rsid w:val="00BE5238"/>
    <w:rsid w:val="00BF2EDF"/>
    <w:rsid w:val="00BF404B"/>
    <w:rsid w:val="00BF7335"/>
    <w:rsid w:val="00C03C81"/>
    <w:rsid w:val="00C04BE4"/>
    <w:rsid w:val="00C06D46"/>
    <w:rsid w:val="00C14BBF"/>
    <w:rsid w:val="00C15385"/>
    <w:rsid w:val="00C16D35"/>
    <w:rsid w:val="00C20906"/>
    <w:rsid w:val="00C23BA3"/>
    <w:rsid w:val="00C2657C"/>
    <w:rsid w:val="00C370B5"/>
    <w:rsid w:val="00C40288"/>
    <w:rsid w:val="00C42439"/>
    <w:rsid w:val="00C468BC"/>
    <w:rsid w:val="00C50534"/>
    <w:rsid w:val="00C50E65"/>
    <w:rsid w:val="00C608F1"/>
    <w:rsid w:val="00C629BD"/>
    <w:rsid w:val="00C64F43"/>
    <w:rsid w:val="00C71FF2"/>
    <w:rsid w:val="00C74B00"/>
    <w:rsid w:val="00C75796"/>
    <w:rsid w:val="00C77F02"/>
    <w:rsid w:val="00C811C9"/>
    <w:rsid w:val="00C81FAA"/>
    <w:rsid w:val="00C84B4B"/>
    <w:rsid w:val="00C84FD2"/>
    <w:rsid w:val="00C87E0D"/>
    <w:rsid w:val="00C94EF9"/>
    <w:rsid w:val="00C95075"/>
    <w:rsid w:val="00CA0CEE"/>
    <w:rsid w:val="00CA6E3B"/>
    <w:rsid w:val="00CA7EBD"/>
    <w:rsid w:val="00CD7C36"/>
    <w:rsid w:val="00CE0FCD"/>
    <w:rsid w:val="00CE2DF4"/>
    <w:rsid w:val="00CE6F94"/>
    <w:rsid w:val="00CF002E"/>
    <w:rsid w:val="00CF2DAB"/>
    <w:rsid w:val="00CF3AD2"/>
    <w:rsid w:val="00CF6791"/>
    <w:rsid w:val="00CF6873"/>
    <w:rsid w:val="00D00198"/>
    <w:rsid w:val="00D0126B"/>
    <w:rsid w:val="00D07510"/>
    <w:rsid w:val="00D12B69"/>
    <w:rsid w:val="00D17EA1"/>
    <w:rsid w:val="00D215B7"/>
    <w:rsid w:val="00D21B33"/>
    <w:rsid w:val="00D25020"/>
    <w:rsid w:val="00D2559D"/>
    <w:rsid w:val="00D31D91"/>
    <w:rsid w:val="00D32292"/>
    <w:rsid w:val="00D32324"/>
    <w:rsid w:val="00D328B6"/>
    <w:rsid w:val="00D32980"/>
    <w:rsid w:val="00D34A45"/>
    <w:rsid w:val="00D35DA5"/>
    <w:rsid w:val="00D379E8"/>
    <w:rsid w:val="00D4100F"/>
    <w:rsid w:val="00D42734"/>
    <w:rsid w:val="00D44E24"/>
    <w:rsid w:val="00D463B1"/>
    <w:rsid w:val="00D47B11"/>
    <w:rsid w:val="00D47F29"/>
    <w:rsid w:val="00D54C17"/>
    <w:rsid w:val="00D57AF2"/>
    <w:rsid w:val="00D626ED"/>
    <w:rsid w:val="00D676A3"/>
    <w:rsid w:val="00D7028D"/>
    <w:rsid w:val="00D72A34"/>
    <w:rsid w:val="00D73FC1"/>
    <w:rsid w:val="00D75C71"/>
    <w:rsid w:val="00D814D8"/>
    <w:rsid w:val="00D87463"/>
    <w:rsid w:val="00D91C1E"/>
    <w:rsid w:val="00D93490"/>
    <w:rsid w:val="00D93855"/>
    <w:rsid w:val="00D93FE8"/>
    <w:rsid w:val="00D941BC"/>
    <w:rsid w:val="00D95066"/>
    <w:rsid w:val="00D96653"/>
    <w:rsid w:val="00DA04BE"/>
    <w:rsid w:val="00DA77D0"/>
    <w:rsid w:val="00DA7B68"/>
    <w:rsid w:val="00DB0425"/>
    <w:rsid w:val="00DB339B"/>
    <w:rsid w:val="00DB4ADB"/>
    <w:rsid w:val="00DC17FC"/>
    <w:rsid w:val="00DC2F23"/>
    <w:rsid w:val="00DC4A45"/>
    <w:rsid w:val="00DD1E6A"/>
    <w:rsid w:val="00DD4D3F"/>
    <w:rsid w:val="00DE5EAF"/>
    <w:rsid w:val="00DF4583"/>
    <w:rsid w:val="00DF58C0"/>
    <w:rsid w:val="00DF7A04"/>
    <w:rsid w:val="00DF7F37"/>
    <w:rsid w:val="00E021C2"/>
    <w:rsid w:val="00E07418"/>
    <w:rsid w:val="00E075B7"/>
    <w:rsid w:val="00E12BD1"/>
    <w:rsid w:val="00E12BDD"/>
    <w:rsid w:val="00E13C2F"/>
    <w:rsid w:val="00E15208"/>
    <w:rsid w:val="00E156D6"/>
    <w:rsid w:val="00E179C6"/>
    <w:rsid w:val="00E20CBD"/>
    <w:rsid w:val="00E21F8E"/>
    <w:rsid w:val="00E22FF8"/>
    <w:rsid w:val="00E23D54"/>
    <w:rsid w:val="00E277C9"/>
    <w:rsid w:val="00E304FE"/>
    <w:rsid w:val="00E3170D"/>
    <w:rsid w:val="00E34E44"/>
    <w:rsid w:val="00E35192"/>
    <w:rsid w:val="00E402E6"/>
    <w:rsid w:val="00E44CB4"/>
    <w:rsid w:val="00E56024"/>
    <w:rsid w:val="00E63750"/>
    <w:rsid w:val="00E64D42"/>
    <w:rsid w:val="00E66E9E"/>
    <w:rsid w:val="00E67D9B"/>
    <w:rsid w:val="00E707A4"/>
    <w:rsid w:val="00E73E5F"/>
    <w:rsid w:val="00E74664"/>
    <w:rsid w:val="00E74908"/>
    <w:rsid w:val="00E80920"/>
    <w:rsid w:val="00E8454C"/>
    <w:rsid w:val="00E86748"/>
    <w:rsid w:val="00E87813"/>
    <w:rsid w:val="00E87E68"/>
    <w:rsid w:val="00E92141"/>
    <w:rsid w:val="00E92FB5"/>
    <w:rsid w:val="00E94354"/>
    <w:rsid w:val="00E94575"/>
    <w:rsid w:val="00EA19F4"/>
    <w:rsid w:val="00EA4C6A"/>
    <w:rsid w:val="00EA5ED8"/>
    <w:rsid w:val="00EB3E7D"/>
    <w:rsid w:val="00EB4BA7"/>
    <w:rsid w:val="00EB59F1"/>
    <w:rsid w:val="00EB5A5C"/>
    <w:rsid w:val="00EC4750"/>
    <w:rsid w:val="00EC7719"/>
    <w:rsid w:val="00EC7C31"/>
    <w:rsid w:val="00EC7D00"/>
    <w:rsid w:val="00ED105A"/>
    <w:rsid w:val="00ED3A23"/>
    <w:rsid w:val="00ED4EE3"/>
    <w:rsid w:val="00ED5F7D"/>
    <w:rsid w:val="00ED6570"/>
    <w:rsid w:val="00ED6E4C"/>
    <w:rsid w:val="00EE0F7A"/>
    <w:rsid w:val="00EE1A40"/>
    <w:rsid w:val="00EE1E5D"/>
    <w:rsid w:val="00EE24CA"/>
    <w:rsid w:val="00EE441E"/>
    <w:rsid w:val="00EE661C"/>
    <w:rsid w:val="00EE6BA7"/>
    <w:rsid w:val="00EF18EE"/>
    <w:rsid w:val="00EF3742"/>
    <w:rsid w:val="00EF4C02"/>
    <w:rsid w:val="00EF7333"/>
    <w:rsid w:val="00F02F9B"/>
    <w:rsid w:val="00F05DEE"/>
    <w:rsid w:val="00F05F94"/>
    <w:rsid w:val="00F10FEA"/>
    <w:rsid w:val="00F1119E"/>
    <w:rsid w:val="00F13BD9"/>
    <w:rsid w:val="00F14A44"/>
    <w:rsid w:val="00F16850"/>
    <w:rsid w:val="00F22FC8"/>
    <w:rsid w:val="00F33DD7"/>
    <w:rsid w:val="00F3561D"/>
    <w:rsid w:val="00F420EA"/>
    <w:rsid w:val="00F4239E"/>
    <w:rsid w:val="00F4523A"/>
    <w:rsid w:val="00F469B4"/>
    <w:rsid w:val="00F54CA5"/>
    <w:rsid w:val="00F5548F"/>
    <w:rsid w:val="00F5760A"/>
    <w:rsid w:val="00F60429"/>
    <w:rsid w:val="00F60C56"/>
    <w:rsid w:val="00F6170F"/>
    <w:rsid w:val="00F6178F"/>
    <w:rsid w:val="00F64980"/>
    <w:rsid w:val="00F6556B"/>
    <w:rsid w:val="00F66E9A"/>
    <w:rsid w:val="00F73023"/>
    <w:rsid w:val="00F74181"/>
    <w:rsid w:val="00F775FB"/>
    <w:rsid w:val="00F81A70"/>
    <w:rsid w:val="00F83E2D"/>
    <w:rsid w:val="00F9144A"/>
    <w:rsid w:val="00F93CA5"/>
    <w:rsid w:val="00F959C5"/>
    <w:rsid w:val="00F95E9F"/>
    <w:rsid w:val="00FA1280"/>
    <w:rsid w:val="00FA393B"/>
    <w:rsid w:val="00FA39E9"/>
    <w:rsid w:val="00FA5FC1"/>
    <w:rsid w:val="00FB09F3"/>
    <w:rsid w:val="00FB1E2B"/>
    <w:rsid w:val="00FB6564"/>
    <w:rsid w:val="00FC3026"/>
    <w:rsid w:val="00FC3817"/>
    <w:rsid w:val="00FD0FFF"/>
    <w:rsid w:val="00FD1479"/>
    <w:rsid w:val="00FD3F89"/>
    <w:rsid w:val="00FD6106"/>
    <w:rsid w:val="00FE12D4"/>
    <w:rsid w:val="00FE5CB8"/>
    <w:rsid w:val="00FF2F54"/>
    <w:rsid w:val="00FF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51316F"/>
  <w15:chartTrackingRefBased/>
  <w15:docId w15:val="{B2AD7137-9ED4-4241-8372-42A05CCC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345"/>
    <w:pPr>
      <w:widowControl w:val="0"/>
      <w:jc w:val="both"/>
    </w:pPr>
    <w:rPr>
      <w:rFonts w:ascii="Times New Roman" w:eastAsia="SimSun" w:hAnsi="Times New Roma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34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6345"/>
    <w:pPr>
      <w:ind w:leftChars="400" w:left="840"/>
    </w:pPr>
  </w:style>
  <w:style w:type="paragraph" w:styleId="a5">
    <w:name w:val="header"/>
    <w:basedOn w:val="a"/>
    <w:link w:val="a6"/>
    <w:uiPriority w:val="99"/>
    <w:unhideWhenUsed/>
    <w:rsid w:val="005E43DA"/>
    <w:pPr>
      <w:tabs>
        <w:tab w:val="center" w:pos="4252"/>
        <w:tab w:val="right" w:pos="8504"/>
      </w:tabs>
      <w:snapToGrid w:val="0"/>
    </w:pPr>
  </w:style>
  <w:style w:type="character" w:customStyle="1" w:styleId="a6">
    <w:name w:val="ヘッダー (文字)"/>
    <w:basedOn w:val="a0"/>
    <w:link w:val="a5"/>
    <w:uiPriority w:val="99"/>
    <w:rsid w:val="005E43DA"/>
    <w:rPr>
      <w:rFonts w:ascii="Times New Roman" w:eastAsia="SimSun" w:hAnsi="Times New Roman" w:cs="Times New Roman"/>
      <w:szCs w:val="24"/>
      <w:lang w:eastAsia="zh-CN"/>
    </w:rPr>
  </w:style>
  <w:style w:type="paragraph" w:styleId="a7">
    <w:name w:val="footer"/>
    <w:basedOn w:val="a"/>
    <w:link w:val="a8"/>
    <w:uiPriority w:val="99"/>
    <w:unhideWhenUsed/>
    <w:rsid w:val="005E43DA"/>
    <w:pPr>
      <w:tabs>
        <w:tab w:val="center" w:pos="4252"/>
        <w:tab w:val="right" w:pos="8504"/>
      </w:tabs>
      <w:snapToGrid w:val="0"/>
    </w:pPr>
  </w:style>
  <w:style w:type="character" w:customStyle="1" w:styleId="a8">
    <w:name w:val="フッター (文字)"/>
    <w:basedOn w:val="a0"/>
    <w:link w:val="a7"/>
    <w:uiPriority w:val="99"/>
    <w:rsid w:val="005E43DA"/>
    <w:rPr>
      <w:rFonts w:ascii="Times New Roman" w:eastAsia="SimSu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963A-76A9-4EE8-9281-73ACBEFC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14</Pages>
  <Words>2514</Words>
  <Characters>14331</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之人</dc:creator>
  <cp:keywords/>
  <dc:description/>
  <cp:lastModifiedBy>佐野 之人</cp:lastModifiedBy>
  <cp:revision>20</cp:revision>
  <dcterms:created xsi:type="dcterms:W3CDTF">2020-01-04T09:11:00Z</dcterms:created>
  <dcterms:modified xsi:type="dcterms:W3CDTF">2020-03-10T05:48:00Z</dcterms:modified>
</cp:coreProperties>
</file>